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045410" w:rsidRPr="00DE0A40" w:rsidP="00CE4C52" w14:paraId="3ED12823" w14:textId="77777777">
      <w:pPr>
        <w:pStyle w:val="BodyTextIndent"/>
        <w:bidi w:val="0"/>
        <w:ind w:right="-144" w:firstLine="0"/>
        <w:jc w:val="right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DE0A4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-4890</wp:posOffset>
            </wp:positionH>
            <wp:positionV relativeFrom="page">
              <wp:align>top</wp:align>
            </wp:positionV>
            <wp:extent cx="7572375" cy="1143000"/>
            <wp:effectExtent l="0" t="0" r="9525" b="0"/>
            <wp:wrapNone/>
            <wp:docPr id="2" name="Picture 2" descr="SU header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277332" name="Picture 2" descr="SU header Wav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690" cy="116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080">
        <w:rPr>
          <w:rFonts w:ascii="Arial" w:hAnsi="Arial" w:cs="Arial"/>
          <w:sz w:val="24"/>
          <w:szCs w:val="24"/>
          <w:rtl w:val="0"/>
          <w:lang w:val="cy-GB"/>
        </w:rPr>
        <w:t xml:space="preserve"> </w:t>
        <w:tab/>
      </w:r>
    </w:p>
    <w:p w:rsidR="00CD4031" w:rsidRPr="00CD4031" w:rsidP="00CD4031" w14:paraId="78FD953D" w14:textId="77777777">
      <w:pPr>
        <w:pStyle w:val="BodyTextIndent"/>
        <w:bidi w:val="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DE0A40" w:rsidP="00575503" w14:paraId="33532CC9" w14:textId="77777777">
      <w:pPr>
        <w:pStyle w:val="BodyTextIndent"/>
        <w:bidi w:val="0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:rsidR="00DE0A40" w:rsidP="00575503" w14:paraId="18E9FCF4" w14:textId="77777777">
      <w:pPr>
        <w:pStyle w:val="BodyTextIndent"/>
        <w:bidi w:val="0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:rsidR="00045410" w:rsidRPr="00233347" w:rsidP="00575503" w14:paraId="6399DFA0" w14:textId="77777777">
      <w:pPr>
        <w:pStyle w:val="BodyTextIndent"/>
        <w:bidi w:val="0"/>
        <w:ind w:left="0" w:firstLine="0"/>
        <w:jc w:val="center"/>
        <w:rPr>
          <w:rFonts w:asciiTheme="minorHAnsi" w:hAnsiTheme="minorHAnsi" w:cs="Arial"/>
          <w:b/>
          <w:sz w:val="32"/>
          <w:szCs w:val="28"/>
          <w:u w:val="single"/>
        </w:rPr>
      </w:pPr>
      <w:r w:rsidRPr="00233347">
        <w:rPr>
          <w:rFonts w:ascii="Calibri" w:hAnsi="Calibri" w:cs="Arial"/>
          <w:b/>
          <w:bCs/>
          <w:sz w:val="32"/>
          <w:szCs w:val="28"/>
          <w:u w:val="single"/>
          <w:rtl w:val="0"/>
          <w:lang w:val="cy-GB"/>
        </w:rPr>
        <w:t>Disgrifiad Swydd:</w:t>
      </w:r>
      <w:r w:rsidRPr="00233347">
        <w:rPr>
          <w:rFonts w:ascii="Calibri" w:hAnsi="Calibri" w:cs="Arial"/>
          <w:b w:val="0"/>
          <w:sz w:val="32"/>
          <w:szCs w:val="28"/>
          <w:u w:val="none"/>
          <w:rtl w:val="0"/>
          <w:lang w:val="cy-GB"/>
        </w:rPr>
        <w:t xml:space="preserve"> </w:t>
      </w:r>
      <w:r w:rsidRPr="00233347">
        <w:rPr>
          <w:rFonts w:ascii="Calibri" w:hAnsi="Calibri" w:cs="Arial"/>
          <w:b/>
          <w:bCs/>
          <w:sz w:val="32"/>
          <w:szCs w:val="28"/>
          <w:u w:val="single"/>
          <w:rtl w:val="0"/>
          <w:lang w:val="cy-GB"/>
        </w:rPr>
        <w:t>Swyddi Gwasanaethau Proffesiynol</w:t>
      </w:r>
    </w:p>
    <w:p w:rsidR="00D50481" w:rsidRPr="00703D00" w:rsidP="00BF1362" w14:paraId="2124E5CD" w14:textId="77777777">
      <w:pPr>
        <w:pStyle w:val="BodyTextIndent"/>
        <w:bidi w:val="0"/>
        <w:ind w:left="0" w:firstLine="0"/>
        <w:jc w:val="left"/>
        <w:rPr>
          <w:rFonts w:asciiTheme="minorHAnsi" w:hAnsiTheme="minorHAnsi" w:cs="Arial"/>
          <w:b/>
          <w:sz w:val="22"/>
          <w:szCs w:val="24"/>
        </w:rPr>
      </w:pPr>
    </w:p>
    <w:tbl>
      <w:tblPr>
        <w:tblStyle w:val="TableGrid"/>
        <w:tblW w:w="10916" w:type="dxa"/>
        <w:tblInd w:w="-176" w:type="dxa"/>
        <w:tblLook w:val="04A0"/>
      </w:tblPr>
      <w:tblGrid>
        <w:gridCol w:w="2552"/>
        <w:gridCol w:w="8364"/>
      </w:tblGrid>
      <w:tr w14:paraId="12716E93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2D0DDE" w:rsidRPr="00C85711" w:rsidP="00276655" w14:paraId="1F90B9CC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Coleg/Ysgol:</w:t>
            </w:r>
          </w:p>
        </w:tc>
        <w:tc>
          <w:tcPr>
            <w:tcW w:w="8364" w:type="dxa"/>
          </w:tcPr>
          <w:p w:rsidR="002D0DDE" w:rsidRPr="000122BD" w:rsidP="00276655" w14:paraId="0E349629" w14:textId="61ED3C50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iCs/>
                <w:sz w:val="22"/>
                <w:szCs w:val="24"/>
              </w:rPr>
            </w:pPr>
            <w:r>
              <w:rPr>
                <w:rFonts w:asciiTheme="minorHAnsi" w:hAnsiTheme="minorHAnsi" w:cs="Arial"/>
                <w:iCs/>
                <w:sz w:val="22"/>
                <w:szCs w:val="24"/>
                <w:rtl w:val="0"/>
                <w:lang w:val="cy-GB"/>
              </w:rPr>
              <w:t>Gwasanaethau Digidol</w:t>
            </w:r>
          </w:p>
        </w:tc>
      </w:tr>
      <w:tr w14:paraId="0B7454F4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735118" w:rsidP="00276655" w14:paraId="24ABC26A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Teitl y Swydd:</w:t>
            </w:r>
          </w:p>
        </w:tc>
        <w:tc>
          <w:tcPr>
            <w:tcW w:w="8364" w:type="dxa"/>
          </w:tcPr>
          <w:p w:rsidR="00735118" w:rsidRPr="000122BD" w:rsidP="00276655" w14:paraId="6C4E1B25" w14:textId="68DF936C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iCs/>
                <w:sz w:val="22"/>
                <w:szCs w:val="24"/>
              </w:rPr>
            </w:pPr>
            <w:r>
              <w:rPr>
                <w:rFonts w:asciiTheme="minorHAnsi" w:hAnsiTheme="minorHAnsi" w:cs="Arial"/>
                <w:iCs/>
                <w:sz w:val="22"/>
                <w:szCs w:val="24"/>
                <w:rtl w:val="0"/>
                <w:lang w:val="cy-GB"/>
              </w:rPr>
              <w:t>Technegydd Isadeiledd (HPC)</w:t>
            </w:r>
          </w:p>
        </w:tc>
      </w:tr>
      <w:tr w14:paraId="5BE1834D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154E3B" w:rsidRPr="00C85711" w:rsidP="00154E3B" w14:paraId="08EBC785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Adran/Pwnc:</w:t>
            </w:r>
          </w:p>
        </w:tc>
        <w:tc>
          <w:tcPr>
            <w:tcW w:w="8364" w:type="dxa"/>
          </w:tcPr>
          <w:p w:rsidR="00154E3B" w:rsidRPr="000122BD" w:rsidP="00154E3B" w14:paraId="5851F99B" w14:textId="48C4C560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i/>
                <w:sz w:val="22"/>
                <w:szCs w:val="24"/>
              </w:rPr>
            </w:pPr>
            <w:r>
              <w:rPr>
                <w:rFonts w:asciiTheme="minorHAnsi" w:hAnsiTheme="minorHAnsi" w:cs="Arial"/>
                <w:iCs/>
                <w:sz w:val="22"/>
                <w:szCs w:val="24"/>
                <w:rtl w:val="0"/>
                <w:lang w:val="cy-GB"/>
              </w:rPr>
              <w:t>Y Gwasanaethau TG</w:t>
            </w:r>
          </w:p>
        </w:tc>
      </w:tr>
      <w:tr w14:paraId="25CC299A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154E3B" w:rsidRPr="00C85711" w:rsidP="00154E3B" w14:paraId="75771290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 w:rsidRPr="00C8571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Cyflog:</w:t>
            </w:r>
          </w:p>
        </w:tc>
        <w:tc>
          <w:tcPr>
            <w:tcW w:w="8364" w:type="dxa"/>
          </w:tcPr>
          <w:p w:rsidR="00154E3B" w:rsidRPr="000122BD" w:rsidP="00154E3B" w14:paraId="7410063C" w14:textId="5FEDADC8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  <w:rtl w:val="0"/>
                <w:lang w:val="cy-GB"/>
              </w:rPr>
              <w:t xml:space="preserve">Gradd 6: </w:t>
            </w:r>
            <w:r>
              <w:rPr>
                <w:rFonts w:asciiTheme="minorHAnsi" w:hAnsiTheme="minorHAnsi" w:cs="Arial"/>
                <w:sz w:val="22"/>
                <w:szCs w:val="24"/>
                <w:rtl w:val="0"/>
                <w:lang w:val="cy-GB"/>
              </w:rPr>
              <w:t>£27,131 – £30,502 y flwyddyn</w:t>
            </w:r>
          </w:p>
        </w:tc>
      </w:tr>
      <w:tr w14:paraId="5E467B00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154E3B" w:rsidRPr="00C85711" w:rsidP="00154E3B" w14:paraId="2464D1E3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Oriau gwaith:</w:t>
            </w:r>
          </w:p>
        </w:tc>
        <w:tc>
          <w:tcPr>
            <w:tcW w:w="8364" w:type="dxa"/>
          </w:tcPr>
          <w:p w:rsidR="00154E3B" w:rsidRPr="000122BD" w:rsidP="00154E3B" w14:paraId="4AD4BC3E" w14:textId="36B664B1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4"/>
                <w:rtl w:val="0"/>
                <w:lang w:val="cy-GB"/>
              </w:rPr>
              <w:t>35 awr</w:t>
            </w:r>
          </w:p>
        </w:tc>
      </w:tr>
      <w:tr w14:paraId="02519237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154E3B" w:rsidRPr="00C85711" w:rsidP="00154E3B" w14:paraId="50E99F18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Contract:</w:t>
            </w:r>
          </w:p>
        </w:tc>
        <w:tc>
          <w:tcPr>
            <w:tcW w:w="8364" w:type="dxa"/>
          </w:tcPr>
          <w:p w:rsidR="00154E3B" w:rsidRPr="000122BD" w:rsidP="00154E3B" w14:paraId="2D892B5E" w14:textId="07EB0ECD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 w:rsidRPr="009D38E2">
              <w:rPr>
                <w:rFonts w:asciiTheme="minorHAnsi" w:hAnsiTheme="minorHAnsi" w:cs="Arial"/>
                <w:sz w:val="22"/>
                <w:szCs w:val="24"/>
                <w:rtl w:val="0"/>
                <w:lang w:val="cy-GB"/>
              </w:rPr>
              <w:t xml:space="preserve">Swydd barhaol yw hon </w:t>
            </w:r>
          </w:p>
        </w:tc>
      </w:tr>
      <w:tr w14:paraId="5DD33E43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154E3B" w:rsidRPr="000122BD" w:rsidP="00154E3B" w14:paraId="0E62EC06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i/>
                <w:iCs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Lleoliad:</w:t>
            </w:r>
          </w:p>
        </w:tc>
        <w:tc>
          <w:tcPr>
            <w:tcW w:w="8364" w:type="dxa"/>
          </w:tcPr>
          <w:p w:rsidR="00154E3B" w:rsidRPr="000122BD" w:rsidP="00154E3B" w14:paraId="040563D3" w14:textId="1CA950E0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 w:rsidRPr="009D38E2">
              <w:rPr>
                <w:rFonts w:asciiTheme="minorHAnsi" w:hAnsiTheme="minorHAnsi" w:cs="Arial"/>
                <w:sz w:val="22"/>
                <w:szCs w:val="24"/>
                <w:rtl w:val="0"/>
                <w:lang w:val="cy-GB"/>
              </w:rPr>
              <w:t>Lleolir y swydd hon ar Gampws Parc Singleton</w:t>
            </w:r>
          </w:p>
        </w:tc>
      </w:tr>
    </w:tbl>
    <w:p w:rsidR="002D0DDE" w:rsidRPr="00703D00" w:rsidP="00CD4031" w14:paraId="0C087B6A" w14:textId="77777777">
      <w:pPr>
        <w:bidi w:val="0"/>
        <w:rPr>
          <w:rFonts w:asciiTheme="minorHAnsi" w:hAnsiTheme="minorHAnsi"/>
          <w:sz w:val="22"/>
          <w:szCs w:val="24"/>
        </w:rPr>
      </w:pPr>
    </w:p>
    <w:tbl>
      <w:tblPr>
        <w:tblStyle w:val="TableGrid"/>
        <w:tblW w:w="10916" w:type="dxa"/>
        <w:tblInd w:w="-176" w:type="dxa"/>
        <w:tblLayout w:type="fixed"/>
        <w:tblLook w:val="04A0"/>
      </w:tblPr>
      <w:tblGrid>
        <w:gridCol w:w="1560"/>
        <w:gridCol w:w="9356"/>
      </w:tblGrid>
      <w:tr w14:paraId="47C54D22" w14:textId="77777777" w:rsidTr="00166BD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6D6147" w:rsidRPr="00F424B0" w:rsidP="00703D00" w14:paraId="3C735AA3" w14:textId="77777777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rtl w:val="0"/>
                <w:lang w:val="cy-GB"/>
              </w:rPr>
              <w:t>Cyflwyniad</w:t>
            </w:r>
          </w:p>
        </w:tc>
        <w:tc>
          <w:tcPr>
            <w:tcW w:w="9356" w:type="dxa"/>
          </w:tcPr>
          <w:p w:rsidR="00F35E5C" w:rsidRPr="00F35E5C" w:rsidP="00F35E5C" w14:paraId="4AF4CDB7" w14:textId="77777777">
            <w:pPr>
              <w:bidi w:val="0"/>
              <w:spacing w:after="240"/>
              <w:jc w:val="left"/>
              <w:rPr>
                <w:rFonts w:asciiTheme="minorHAnsi" w:hAnsiTheme="minorHAnsi"/>
              </w:rPr>
            </w:pPr>
            <w:r w:rsidRPr="00F35E5C">
              <w:rPr>
                <w:rFonts w:asciiTheme="minorHAnsi" w:hAnsiTheme="minorHAnsi"/>
                <w:rtl w:val="0"/>
                <w:lang w:val="cy-GB"/>
              </w:rPr>
              <w:t>Mae Prifysgol Abertawe yn brifysgol flaengar sy'n cydbwyso addysgu ac ymchwil, mae’n un o'r 30 prifysgol orau mewn tablau cynghrair diweddar, ac mae ganddi hanes rhagorol o ran profiad a chyflogadwyedd myfyrwyr.</w:t>
            </w:r>
          </w:p>
          <w:p w:rsidR="00F35E5C" w:rsidRPr="00F35E5C" w:rsidP="00F35E5C" w14:paraId="2C84D281" w14:textId="77777777">
            <w:pPr>
              <w:bidi w:val="0"/>
              <w:spacing w:after="240"/>
              <w:jc w:val="left"/>
              <w:rPr>
                <w:rFonts w:asciiTheme="minorHAnsi" w:hAnsiTheme="minorHAnsi"/>
              </w:rPr>
            </w:pPr>
            <w:r w:rsidRPr="00F35E5C">
              <w:rPr>
                <w:rFonts w:asciiTheme="minorHAnsi" w:hAnsiTheme="minorHAnsi"/>
                <w:rtl w:val="0"/>
                <w:lang w:val="cy-GB"/>
              </w:rPr>
              <w:t>Mae gweithio ym Mhrifysgol Abertawe yn rhoi cyfle i chi weithio gyda phobl sy'n ysbrydoli ar wahanol brosiectau i wella'r profiad ar gyfer staff a myfyrwyr a chefnogi ymchwil a fydd yn gwneud gwahaniaeth go iawn i'r byd.</w:t>
            </w:r>
          </w:p>
          <w:p w:rsidR="006D6147" w:rsidRPr="00876A2B" w:rsidP="00F35E5C" w14:paraId="306903D8" w14:textId="7E8C5D5A">
            <w:pPr>
              <w:bidi w:val="0"/>
              <w:spacing w:after="240"/>
              <w:jc w:val="left"/>
              <w:rPr>
                <w:rFonts w:asciiTheme="minorHAnsi" w:eastAsiaTheme="minorEastAsia" w:hAnsiTheme="minorHAnsi"/>
                <w:color w:val="000000"/>
                <w:lang w:eastAsia="en-GB"/>
              </w:rPr>
            </w:pPr>
            <w:r w:rsidRPr="00F35E5C">
              <w:rPr>
                <w:rFonts w:asciiTheme="minorHAnsi" w:hAnsiTheme="minorHAnsi"/>
                <w:rtl w:val="0"/>
                <w:lang w:val="cy-GB"/>
              </w:rPr>
              <w:t>Mae'r Brifysgol a'r Gwasanaethau TG yn annog meddylfryd gwahanol ac yn darparu’r cyfle i roi cynnig ar ymagweddau a dulliau newydd sy'n galluogi'r meddylfryd gwahanol hwn, wrth sicrhau y caiff anghenion busnes eu diwallu.</w:t>
            </w:r>
          </w:p>
        </w:tc>
      </w:tr>
      <w:tr w14:paraId="15756A44" w14:textId="77777777" w:rsidTr="006D6147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</w:tcPr>
          <w:p w:rsidR="006D6147" w:rsidRPr="00F424B0" w:rsidP="006D6147" w14:paraId="772CFF1E" w14:textId="77777777">
            <w:pPr>
              <w:bidi w:val="0"/>
              <w:spacing w:before="240" w:after="240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424B0">
              <w:rPr>
                <w:rFonts w:ascii="Calibri" w:hAnsi="Calibri"/>
                <w:b/>
                <w:bCs/>
                <w:color w:val="FFFFFF" w:themeColor="background1"/>
                <w:szCs w:val="24"/>
                <w:rtl w:val="0"/>
                <w:lang w:val="cy-GB"/>
              </w:rPr>
              <w:t>Gwybodaeth gefndirol</w:t>
            </w:r>
            <w:r w:rsidRPr="00F424B0">
              <w:rPr>
                <w:rFonts w:ascii="Calibri" w:hAnsi="Calibri"/>
                <w:b w:val="0"/>
                <w:color w:val="FFFFFF" w:themeColor="background1"/>
                <w:szCs w:val="24"/>
                <w:rtl w:val="0"/>
                <w:lang w:val="cy-GB"/>
              </w:rPr>
              <w:t xml:space="preserve"> </w:t>
            </w:r>
          </w:p>
        </w:tc>
        <w:tc>
          <w:tcPr>
            <w:tcW w:w="9356" w:type="dxa"/>
          </w:tcPr>
          <w:p w:rsidR="006D6147" w:rsidP="00876A2B" w14:paraId="14442613" w14:textId="4254FD81">
            <w:pPr>
              <w:bidi w:val="0"/>
              <w:rPr>
                <w:rFonts w:asciiTheme="minorHAnsi" w:hAnsiTheme="minorHAnsi"/>
                <w:szCs w:val="24"/>
              </w:rPr>
            </w:pPr>
            <w:r w:rsidRPr="002B71D2">
              <w:rPr>
                <w:rFonts w:asciiTheme="minorHAnsi" w:hAnsiTheme="minorHAnsi"/>
                <w:szCs w:val="24"/>
                <w:rtl w:val="0"/>
                <w:lang w:val="cy-GB"/>
              </w:rPr>
              <w:t xml:space="preserve">Mae'r Gwasanaethau TG wedi bod yn llwyddiannus iawn wrth fynd i'r afael â heriau diweddar Covid, lle bu cyflawni a newid cyflym. </w:t>
            </w:r>
            <w:r w:rsidRPr="002B71D2">
              <w:rPr>
                <w:rFonts w:asciiTheme="minorHAnsi" w:hAnsiTheme="minorHAnsi"/>
                <w:szCs w:val="24"/>
                <w:rtl w:val="0"/>
                <w:lang w:val="cy-GB"/>
              </w:rPr>
              <w:t xml:space="preserve">Mae hyn wedi'i gydnabod yn y Brifysgol, gyda mwy o ffocws ar agweddau Digidol wrth i ni symud ymlaen.  </w:t>
            </w:r>
            <w:r w:rsidRPr="002B71D2">
              <w:rPr>
                <w:rFonts w:asciiTheme="minorHAnsi" w:hAnsiTheme="minorHAnsi"/>
                <w:szCs w:val="24"/>
                <w:rtl w:val="0"/>
                <w:lang w:val="cy-GB"/>
              </w:rPr>
              <w:t>Mae hyn wedi'i amlygu drwy gymeradwyo'n ddiweddar fuddsoddiad sylweddol yn y Gwasanaethau TG, gan ganolbwyntio ar feysydd sy'n cynnwys seiberddiogelwch a rhwydweithio sy'n cynnig cyfleoedd go iawn am newid, yn ogystal â galluogi allbynnau craidd y Brifysgol mewn addysgu ac ymchwil.</w:t>
            </w:r>
          </w:p>
        </w:tc>
      </w:tr>
      <w:tr w14:paraId="40E46D1F" w14:textId="77777777" w:rsidTr="00166BD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6D6147" w:rsidRPr="00F424B0" w:rsidP="00166BD2" w14:paraId="547A717E" w14:textId="77777777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rtl w:val="0"/>
                <w:lang w:val="cy-GB"/>
              </w:rPr>
              <w:t>Prif Ddiben y Swydd</w:t>
            </w:r>
          </w:p>
          <w:p w:rsidR="006D6147" w:rsidRPr="00F424B0" w:rsidP="00166BD2" w14:paraId="7860D0DA" w14:textId="77777777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</w:p>
        </w:tc>
        <w:tc>
          <w:tcPr>
            <w:tcW w:w="9356" w:type="dxa"/>
          </w:tcPr>
          <w:p w:rsidR="007579A6" w:rsidRPr="007579A6" w:rsidP="007579A6" w14:paraId="48295428" w14:textId="365EADF2">
            <w:pPr>
              <w:bidi w:val="0"/>
              <w:rPr>
                <w:rFonts w:asciiTheme="minorHAnsi" w:hAnsiTheme="minorHAnsi"/>
                <w:sz w:val="22"/>
                <w:szCs w:val="24"/>
              </w:rPr>
            </w:pPr>
            <w:r w:rsidRPr="007579A6">
              <w:rPr>
                <w:rFonts w:asciiTheme="minorHAnsi" w:hAnsiTheme="minorHAnsi"/>
                <w:sz w:val="22"/>
                <w:szCs w:val="24"/>
                <w:rtl w:val="0"/>
                <w:lang w:val="cy-GB"/>
              </w:rPr>
              <w:t xml:space="preserve">Fel Technegydd Isadeiledd ar gyfer y Gwasanaethau Isadeiledd, byddwch yn cynorthwyo wrth gefnogi, cyflwyno a rheoli'r holl wasanaethau isadeiledd ar draws y Brifysgol gan dalu sylw penodol i HPC.  </w:t>
            </w:r>
          </w:p>
          <w:p w:rsidR="00EE6FDC" w:rsidP="007579A6" w14:paraId="36A93A80" w14:textId="77777777">
            <w:pPr>
              <w:bidi w:val="0"/>
              <w:rPr>
                <w:rFonts w:asciiTheme="minorHAnsi" w:hAnsiTheme="minorHAnsi"/>
                <w:sz w:val="22"/>
                <w:szCs w:val="24"/>
              </w:rPr>
            </w:pPr>
          </w:p>
          <w:p w:rsidR="007579A6" w:rsidP="007579A6" w14:paraId="748E6F40" w14:textId="0DB316CC">
            <w:pPr>
              <w:bidi w:val="0"/>
              <w:rPr>
                <w:rFonts w:asciiTheme="minorHAnsi" w:hAnsiTheme="minorHAnsi"/>
                <w:sz w:val="22"/>
                <w:szCs w:val="24"/>
              </w:rPr>
            </w:pPr>
            <w:r w:rsidRPr="007579A6">
              <w:rPr>
                <w:rFonts w:asciiTheme="minorHAnsi" w:hAnsiTheme="minorHAnsi"/>
                <w:sz w:val="22"/>
                <w:szCs w:val="24"/>
                <w:rtl w:val="0"/>
                <w:lang w:val="cy-GB"/>
              </w:rPr>
              <w:t xml:space="preserve">Mae'r Technegydd Isadeiledd yn cynorthwyo gyda gweithrediad o ddydd i ddydd, diogelwch a chyflwyno ein gwasanaethau isadeiledd, gan ddatblygu a chefnogi cynnyrch a gwasanaethau sy'n effeithlon, yn ddiogel, yn optimaidd ac sy'n cyd-fynd â nodau ac amcanion busnes. </w:t>
            </w:r>
            <w:r w:rsidRPr="007579A6">
              <w:rPr>
                <w:rFonts w:asciiTheme="minorHAnsi" w:hAnsiTheme="minorHAnsi"/>
                <w:sz w:val="22"/>
                <w:szCs w:val="24"/>
                <w:rtl w:val="0"/>
                <w:lang w:val="cy-GB"/>
              </w:rPr>
              <w:t xml:space="preserve">Bydd deiliad y swydd yn gyfrifol am gynnal data ffurfweddu, cynllunio capasiti, argaeledd a pharhad gwasanaethau. </w:t>
            </w:r>
            <w:r w:rsidRPr="007579A6">
              <w:rPr>
                <w:rFonts w:asciiTheme="minorHAnsi" w:hAnsiTheme="minorHAnsi"/>
                <w:sz w:val="22"/>
                <w:szCs w:val="24"/>
                <w:rtl w:val="0"/>
                <w:lang w:val="cy-GB"/>
              </w:rPr>
              <w:t>Bydd yn cydymffurfio â lefelau gwasanaeth a'r holl brosesau gweithredol (megis prosesau rheoli digwyddiadau, problemau, newid) sy'n berthnasol i wasanaethau cyfrifiadura defnyddwyr terfynol.</w:t>
            </w:r>
          </w:p>
          <w:p w:rsidR="00EE6FDC" w:rsidRPr="007579A6" w:rsidP="007579A6" w14:paraId="5DAD5838" w14:textId="77777777">
            <w:pPr>
              <w:bidi w:val="0"/>
              <w:rPr>
                <w:rFonts w:asciiTheme="minorHAnsi" w:hAnsiTheme="minorHAnsi"/>
                <w:sz w:val="22"/>
                <w:szCs w:val="24"/>
              </w:rPr>
            </w:pPr>
          </w:p>
          <w:p w:rsidR="007579A6" w:rsidRPr="007579A6" w:rsidP="007579A6" w14:paraId="174ED999" w14:textId="484A0ACB">
            <w:pPr>
              <w:bidi w:val="0"/>
              <w:rPr>
                <w:rFonts w:asciiTheme="minorHAnsi" w:hAnsiTheme="minorHAnsi"/>
                <w:sz w:val="22"/>
                <w:szCs w:val="24"/>
              </w:rPr>
            </w:pPr>
            <w:r w:rsidRPr="007579A6">
              <w:rPr>
                <w:rFonts w:asciiTheme="minorHAnsi" w:hAnsiTheme="minorHAnsi"/>
                <w:sz w:val="22"/>
                <w:szCs w:val="24"/>
                <w:rtl w:val="0"/>
                <w:lang w:val="cy-GB"/>
              </w:rPr>
              <w:t>Bydd deiliad y swydd yn cynorthwyo wrth gefnogi’r timau llinell gyntaf ac ail linell wrth ddarparu cymorth defnyddwyr terfynol i'r Brifysgol (gan gynnwys myfyrwyr, staff a gwesteion), ac yn cyfrannu at ddadansoddi a chynllunio gwelliant parhaus, yn ogystal â datblygu atebion a darpariaeth isadeiledd.</w:t>
            </w:r>
          </w:p>
          <w:p w:rsidR="00EE6FDC" w:rsidP="007579A6" w14:paraId="4C0DECD6" w14:textId="77777777">
            <w:pPr>
              <w:bidi w:val="0"/>
              <w:rPr>
                <w:rFonts w:asciiTheme="minorHAnsi" w:hAnsiTheme="minorHAnsi"/>
                <w:sz w:val="22"/>
                <w:szCs w:val="24"/>
              </w:rPr>
            </w:pPr>
          </w:p>
          <w:p w:rsidR="00735118" w:rsidP="007579A6" w14:paraId="57DF6A4D" w14:textId="158D6B84">
            <w:pPr>
              <w:bidi w:val="0"/>
              <w:rPr>
                <w:rFonts w:asciiTheme="minorHAnsi" w:hAnsiTheme="minorHAnsi"/>
                <w:sz w:val="22"/>
                <w:szCs w:val="24"/>
              </w:rPr>
            </w:pPr>
            <w:r w:rsidRPr="007579A6">
              <w:rPr>
                <w:rFonts w:asciiTheme="minorHAnsi" w:hAnsiTheme="minorHAnsi"/>
                <w:sz w:val="22"/>
                <w:szCs w:val="24"/>
                <w:rtl w:val="0"/>
                <w:lang w:val="cy-GB"/>
              </w:rPr>
              <w:t>Bydd deiliad y rôl yn chwarae rhan bwysig wrth gynorthwyo i roi saernïaeth cyflwr targed ar waith drwy ddilyn dyluniadau atebion cydlynol, patrymau, safonau a mapiau llwybrau saernïaeth gyfeirio, mewn cydweithrediad agos â'r Rheolwr Gwasanaethau Cwmwl, Cyfrifiadura a Storio a'r Prif Bensaer Isadeiledd</w:t>
            </w:r>
          </w:p>
          <w:p w:rsidR="00EE6FDC" w:rsidP="007579A6" w14:paraId="4E1C48EE" w14:textId="77777777">
            <w:pPr>
              <w:bidi w:val="0"/>
              <w:rPr>
                <w:rFonts w:asciiTheme="minorHAnsi" w:hAnsiTheme="minorHAnsi"/>
                <w:szCs w:val="24"/>
              </w:rPr>
            </w:pPr>
          </w:p>
          <w:p w:rsidR="001E0B54" w:rsidRPr="001E0B54" w:rsidP="001E0B54" w14:paraId="1F4F1065" w14:textId="65493363">
            <w:pPr>
              <w:bidi w:val="0"/>
              <w:rPr>
                <w:rFonts w:asciiTheme="minorHAnsi" w:hAnsiTheme="minorHAnsi"/>
                <w:szCs w:val="24"/>
              </w:rPr>
            </w:pPr>
            <w:r w:rsidRPr="001E0B54">
              <w:rPr>
                <w:rFonts w:asciiTheme="minorHAnsi" w:hAnsiTheme="minorHAnsi"/>
                <w:szCs w:val="24"/>
                <w:rtl w:val="0"/>
                <w:lang w:val="cy-GB"/>
              </w:rPr>
              <w:t>Fel Technegydd Isadeiledd, byddwch yn gweithio’n eang ar draws maes cyfan isadeiledd digidol gan gynnwys Cyfrifiadura Perfformiad Uchel (HPC) a'r cwmwl, cyfrifiadura a storio.</w:t>
            </w:r>
          </w:p>
          <w:p w:rsidR="00782BD0" w:rsidP="001E0B54" w14:paraId="3783E56F" w14:textId="77777777">
            <w:pPr>
              <w:bidi w:val="0"/>
              <w:rPr>
                <w:rFonts w:asciiTheme="minorHAnsi" w:hAnsiTheme="minorHAnsi"/>
                <w:szCs w:val="24"/>
              </w:rPr>
            </w:pPr>
          </w:p>
          <w:p w:rsidR="001E0B54" w:rsidP="001E0B54" w14:paraId="3734BBF9" w14:textId="0D9C12A4">
            <w:pPr>
              <w:bidi w:val="0"/>
              <w:rPr>
                <w:rFonts w:asciiTheme="minorHAnsi" w:hAnsiTheme="minorHAnsi"/>
                <w:szCs w:val="24"/>
              </w:rPr>
            </w:pPr>
            <w:r w:rsidRPr="001E0B54">
              <w:rPr>
                <w:rFonts w:asciiTheme="minorHAnsi" w:hAnsiTheme="minorHAnsi"/>
                <w:szCs w:val="24"/>
                <w:rtl w:val="0"/>
                <w:lang w:val="cy-GB"/>
              </w:rPr>
              <w:t>Bydd y prif ddyletswyddau'n cynnwys y canlynol:</w:t>
            </w:r>
          </w:p>
          <w:p w:rsidR="00782BD0" w:rsidRPr="001E0B54" w:rsidP="001E0B54" w14:paraId="27ED8921" w14:textId="77777777">
            <w:pPr>
              <w:bidi w:val="0"/>
              <w:rPr>
                <w:rFonts w:asciiTheme="minorHAnsi" w:hAnsiTheme="minorHAnsi"/>
                <w:szCs w:val="24"/>
              </w:rPr>
            </w:pPr>
          </w:p>
          <w:p w:rsidR="001E0B54" w:rsidRPr="001E0B54" w:rsidP="00782BD0" w14:paraId="7D1C0BA8" w14:textId="03CB45F6">
            <w:pPr>
              <w:numPr>
                <w:ilvl w:val="0"/>
                <w:numId w:val="48"/>
              </w:numPr>
              <w:bidi w:val="0"/>
              <w:rPr>
                <w:rFonts w:asciiTheme="minorHAnsi" w:hAnsiTheme="minorHAnsi"/>
                <w:szCs w:val="24"/>
              </w:rPr>
            </w:pPr>
            <w:r w:rsidRPr="001E0B54">
              <w:rPr>
                <w:rFonts w:asciiTheme="minorHAnsi" w:hAnsiTheme="minorHAnsi"/>
                <w:szCs w:val="24"/>
                <w:rtl w:val="0"/>
                <w:lang w:val="cy-GB"/>
              </w:rPr>
              <w:t>Drwy adrodd yn uniongyrchol i'r Rheolwr Cwmwl, Cyfrifiadura a Storio, bydd y Technegydd Isadeiledd yn cefnogi cyflwyno gwasanaethau HPC yn y brifysgol.</w:t>
            </w:r>
          </w:p>
          <w:p w:rsidR="001E0B54" w:rsidRPr="001E0B54" w:rsidP="00782BD0" w14:paraId="37F821D2" w14:textId="77777777">
            <w:pPr>
              <w:numPr>
                <w:ilvl w:val="0"/>
                <w:numId w:val="48"/>
              </w:numPr>
              <w:bidi w:val="0"/>
              <w:rPr>
                <w:rFonts w:asciiTheme="minorHAnsi" w:hAnsiTheme="minorHAnsi"/>
                <w:szCs w:val="24"/>
              </w:rPr>
            </w:pPr>
            <w:r w:rsidRPr="001E0B54">
              <w:rPr>
                <w:rFonts w:asciiTheme="minorHAnsi" w:hAnsiTheme="minorHAnsi"/>
                <w:szCs w:val="24"/>
                <w:rtl w:val="0"/>
                <w:lang w:val="cy-GB"/>
              </w:rPr>
              <w:t xml:space="preserve">Gweithredu fel cyswllt rhwng timau cymorth ail linell ac isadeiledd.  </w:t>
            </w:r>
            <w:r w:rsidRPr="001E0B54">
              <w:rPr>
                <w:rFonts w:asciiTheme="minorHAnsi" w:hAnsiTheme="minorHAnsi"/>
                <w:szCs w:val="24"/>
                <w:rtl w:val="0"/>
                <w:lang w:val="cy-GB"/>
              </w:rPr>
              <w:t>Cynorthwyo gyda diagnosio a chywiro materion a nodwyd.</w:t>
            </w:r>
          </w:p>
          <w:p w:rsidR="001E0B54" w:rsidRPr="001E0B54" w:rsidP="00782BD0" w14:paraId="45363D72" w14:textId="76CEE1FF">
            <w:pPr>
              <w:numPr>
                <w:ilvl w:val="0"/>
                <w:numId w:val="48"/>
              </w:numPr>
              <w:bidi w:val="0"/>
              <w:rPr>
                <w:rFonts w:asciiTheme="minorHAnsi" w:hAnsiTheme="minorHAnsi"/>
                <w:szCs w:val="24"/>
              </w:rPr>
            </w:pPr>
            <w:r w:rsidRPr="001E0B54">
              <w:rPr>
                <w:rFonts w:asciiTheme="minorHAnsi" w:hAnsiTheme="minorHAnsi"/>
                <w:szCs w:val="24"/>
                <w:rtl w:val="0"/>
                <w:lang w:val="cy-GB"/>
              </w:rPr>
              <w:t>Gweithio ar draws timau gweithredu isadeiledd i wella cyflwyno gwasanaethau.</w:t>
            </w:r>
          </w:p>
          <w:p w:rsidR="001E0B54" w:rsidRPr="001E0B54" w:rsidP="00782BD0" w14:paraId="4CE0152E" w14:textId="4067B9F6">
            <w:pPr>
              <w:numPr>
                <w:ilvl w:val="0"/>
                <w:numId w:val="48"/>
              </w:numPr>
              <w:bidi w:val="0"/>
              <w:rPr>
                <w:rFonts w:asciiTheme="minorHAnsi" w:hAnsiTheme="minorHAnsi"/>
                <w:szCs w:val="24"/>
              </w:rPr>
            </w:pPr>
            <w:r w:rsidRPr="001E0B54">
              <w:rPr>
                <w:rFonts w:asciiTheme="minorHAnsi" w:hAnsiTheme="minorHAnsi"/>
                <w:szCs w:val="24"/>
                <w:rtl w:val="0"/>
                <w:lang w:val="cy-GB"/>
              </w:rPr>
              <w:t>Cynorthwyo gyda gweithgareddau cefnogi isadeiledd, gan gynnwys gweinyddu ymatebol a rhagweithiol.</w:t>
            </w:r>
          </w:p>
          <w:p w:rsidR="001E0B54" w:rsidRPr="001E0B54" w:rsidP="00782BD0" w14:paraId="4B996C96" w14:textId="45F717E3">
            <w:pPr>
              <w:numPr>
                <w:ilvl w:val="0"/>
                <w:numId w:val="48"/>
              </w:numPr>
              <w:bidi w:val="0"/>
              <w:rPr>
                <w:rFonts w:asciiTheme="minorHAnsi" w:hAnsiTheme="minorHAnsi"/>
                <w:szCs w:val="24"/>
              </w:rPr>
            </w:pPr>
            <w:r w:rsidRPr="001E0B54">
              <w:rPr>
                <w:rFonts w:asciiTheme="minorHAnsi" w:hAnsiTheme="minorHAnsi"/>
                <w:szCs w:val="24"/>
                <w:rtl w:val="0"/>
                <w:lang w:val="cy-GB"/>
              </w:rPr>
              <w:t>Cynorthwyo gyda rheoli trwsio a diweddaru isadeiledd y brifysgol.</w:t>
            </w:r>
          </w:p>
          <w:p w:rsidR="001E0B54" w:rsidRPr="001E0B54" w:rsidP="00782BD0" w14:paraId="57E79F64" w14:textId="49795A1B">
            <w:pPr>
              <w:numPr>
                <w:ilvl w:val="0"/>
                <w:numId w:val="48"/>
              </w:numPr>
              <w:bidi w:val="0"/>
              <w:rPr>
                <w:rFonts w:asciiTheme="minorHAnsi" w:hAnsiTheme="minorHAnsi"/>
                <w:szCs w:val="24"/>
              </w:rPr>
            </w:pPr>
            <w:r w:rsidRPr="001E0B54">
              <w:rPr>
                <w:rFonts w:asciiTheme="minorHAnsi" w:hAnsiTheme="minorHAnsi"/>
                <w:szCs w:val="24"/>
                <w:rtl w:val="0"/>
                <w:lang w:val="cy-GB"/>
              </w:rPr>
              <w:t>Cyfrannu at greu, adolygu a chynnal erthyglau sylfaen wybodaeth, er mwyn cynorthwyo wrth ddatrys digwyddiadau neu geisiadau parhaus.</w:t>
            </w:r>
          </w:p>
          <w:p w:rsidR="001E0B54" w:rsidRPr="001E0B54" w:rsidP="00782BD0" w14:paraId="6BDAA48E" w14:textId="77777777">
            <w:pPr>
              <w:numPr>
                <w:ilvl w:val="0"/>
                <w:numId w:val="48"/>
              </w:numPr>
              <w:bidi w:val="0"/>
              <w:rPr>
                <w:rFonts w:asciiTheme="minorHAnsi" w:hAnsiTheme="minorHAnsi"/>
                <w:szCs w:val="24"/>
              </w:rPr>
            </w:pPr>
            <w:r w:rsidRPr="001E0B54">
              <w:rPr>
                <w:rFonts w:asciiTheme="minorHAnsi" w:hAnsiTheme="minorHAnsi"/>
                <w:szCs w:val="24"/>
                <w:rtl w:val="0"/>
                <w:lang w:val="cy-GB"/>
              </w:rPr>
              <w:t>Ymgymryd â gwaith sy'n deillio o brosiectau cymorth, ceisiadau am newid neu gofnodion problemau, gan sicrhau bod yr holl weithgareddau o'r fath yn bodloni lefelau gwasanaeth disgwyliedig.</w:t>
            </w:r>
          </w:p>
          <w:p w:rsidR="001E0B54" w:rsidRPr="001E0B54" w:rsidP="00782BD0" w14:paraId="3DE7C4A3" w14:textId="77777777">
            <w:pPr>
              <w:numPr>
                <w:ilvl w:val="0"/>
                <w:numId w:val="48"/>
              </w:numPr>
              <w:bidi w:val="0"/>
              <w:rPr>
                <w:rFonts w:asciiTheme="minorHAnsi" w:hAnsiTheme="minorHAnsi"/>
                <w:szCs w:val="24"/>
              </w:rPr>
            </w:pPr>
            <w:r w:rsidRPr="001E0B54">
              <w:rPr>
                <w:rFonts w:asciiTheme="minorHAnsi" w:hAnsiTheme="minorHAnsi"/>
                <w:szCs w:val="24"/>
                <w:rtl w:val="0"/>
                <w:lang w:val="cy-GB"/>
              </w:rPr>
              <w:t>Cynorthwyo gyda monitro systemau isadeiledd ar gyfer defnyddio a methiant adnoddau.</w:t>
            </w:r>
          </w:p>
          <w:p w:rsidR="001E0B54" w:rsidRPr="001E0B54" w:rsidP="00782BD0" w14:paraId="7F6F6E2A" w14:textId="77777777">
            <w:pPr>
              <w:numPr>
                <w:ilvl w:val="0"/>
                <w:numId w:val="48"/>
              </w:numPr>
              <w:bidi w:val="0"/>
              <w:rPr>
                <w:rFonts w:asciiTheme="minorHAnsi" w:hAnsiTheme="minorHAnsi"/>
                <w:szCs w:val="24"/>
              </w:rPr>
            </w:pPr>
            <w:r w:rsidRPr="001E0B54">
              <w:rPr>
                <w:rFonts w:asciiTheme="minorHAnsi" w:hAnsiTheme="minorHAnsi"/>
                <w:szCs w:val="24"/>
                <w:rtl w:val="0"/>
                <w:lang w:val="cy-GB"/>
              </w:rPr>
              <w:t xml:space="preserve">Ceisio adborth a gweithredu arno’n barhaus i ddysgu a datblygu fel gweithiwr proffesiynol, gan gymryd cyfrifoldeb am eich datblygiad proffesiynol parhaus eich hun a bod yn esiampl i gydweithwyr. </w:t>
            </w:r>
            <w:r w:rsidRPr="001E0B54">
              <w:rPr>
                <w:rFonts w:asciiTheme="minorHAnsi" w:hAnsiTheme="minorHAnsi"/>
                <w:szCs w:val="24"/>
                <w:rtl w:val="0"/>
                <w:lang w:val="cy-GB"/>
              </w:rPr>
              <w:t>Gan chwilio am gyfleoedd i wella pobl a phrosesau'n barhaus, disgwylir i'r holl staff TG ddatblygu er twf personol a phroffesiynol neu pan fydd angen gwneud hynny'n weithredol.</w:t>
            </w:r>
          </w:p>
          <w:p w:rsidR="001E0B54" w:rsidRPr="001E0B54" w:rsidP="00782BD0" w14:paraId="70E23000" w14:textId="0C5F6416">
            <w:pPr>
              <w:numPr>
                <w:ilvl w:val="0"/>
                <w:numId w:val="48"/>
              </w:numPr>
              <w:bidi w:val="0"/>
              <w:rPr>
                <w:rFonts w:asciiTheme="minorHAnsi" w:hAnsiTheme="minorHAnsi"/>
                <w:szCs w:val="24"/>
              </w:rPr>
            </w:pPr>
            <w:r w:rsidRPr="001E0B54">
              <w:rPr>
                <w:rFonts w:asciiTheme="minorHAnsi" w:hAnsiTheme="minorHAnsi"/>
                <w:szCs w:val="24"/>
                <w:rtl w:val="0"/>
                <w:lang w:val="cy-GB"/>
              </w:rPr>
              <w:t>Sicrhau cydymffurfiaeth â gofynion cyfreithiol a rheoleiddiol o ran cydraddoldeb ac amrywiaeth, diogelu data, hawlfraint a thrwyddedu, diogelwch, polisïau ariannol a rhai eraill y Brifysgol, a gweithdrefnau fel y bo'n briodol.</w:t>
            </w:r>
          </w:p>
          <w:p w:rsidR="001E0B54" w:rsidRPr="001E0B54" w:rsidP="001E0B54" w14:paraId="30585BD3" w14:textId="77777777">
            <w:pPr>
              <w:bidi w:val="0"/>
              <w:rPr>
                <w:rFonts w:asciiTheme="minorHAnsi" w:hAnsiTheme="minorHAnsi"/>
                <w:szCs w:val="24"/>
              </w:rPr>
            </w:pPr>
          </w:p>
          <w:p w:rsidR="001E0B54" w:rsidRPr="001E0B54" w:rsidP="001E0B54" w14:paraId="48C76FD0" w14:textId="77777777">
            <w:pPr>
              <w:bidi w:val="0"/>
              <w:rPr>
                <w:rFonts w:asciiTheme="minorHAnsi" w:hAnsiTheme="minorHAnsi"/>
                <w:b/>
                <w:szCs w:val="24"/>
              </w:rPr>
            </w:pPr>
            <w:r>
              <w:fldChar w:fldCharType="begin"/>
            </w:r>
            <w:r>
              <w:instrText xml:space="preserve"> HYPERLINK "https://sfia-online.org/en/sfia-8/responsibilities/level-5" </w:instrText>
            </w:r>
            <w:r>
              <w:fldChar w:fldCharType="separate"/>
            </w:r>
            <w:r w:rsidRPr="001E0B54">
              <w:rPr>
                <w:rStyle w:val="Hyperlink"/>
                <w:rFonts w:ascii="Calibri" w:hAnsi="Calibri"/>
                <w:b/>
                <w:bCs/>
                <w:szCs w:val="24"/>
                <w:u w:val="single"/>
                <w:rtl w:val="0"/>
                <w:lang w:val="cy-GB"/>
              </w:rPr>
              <w:t>Lefelau Cyfrifoldeb Diffiniedig SFIA ar gyfer y S</w:t>
            </w:r>
            <w:r w:rsidRPr="001E0B54">
              <w:rPr>
                <w:rStyle w:val="Hyperlink"/>
                <w:rFonts w:ascii="Calibri" w:hAnsi="Calibri"/>
                <w:b/>
                <w:bCs/>
                <w:szCs w:val="24"/>
                <w:u w:val="single"/>
                <w:rtl w:val="0"/>
                <w:lang w:val="cy-GB"/>
              </w:rPr>
              <w:t>wydd</w:t>
            </w:r>
            <w:r>
              <w:fldChar w:fldCharType="end"/>
            </w:r>
          </w:p>
          <w:p w:rsidR="001E0B54" w:rsidRPr="001E0B54" w:rsidP="001E0B54" w14:paraId="26196750" w14:textId="77777777">
            <w:pPr>
              <w:numPr>
                <w:ilvl w:val="0"/>
                <w:numId w:val="46"/>
              </w:numPr>
              <w:bidi w:val="0"/>
              <w:rPr>
                <w:rFonts w:asciiTheme="minorHAnsi" w:hAnsiTheme="minorHAnsi"/>
                <w:szCs w:val="24"/>
              </w:rPr>
            </w:pPr>
            <w:r w:rsidRPr="001E0B54">
              <w:rPr>
                <w:rFonts w:asciiTheme="minorHAnsi" w:hAnsiTheme="minorHAnsi"/>
                <w:szCs w:val="24"/>
                <w:rtl w:val="0"/>
                <w:lang w:val="cy-GB"/>
              </w:rPr>
              <w:t>Annibyniaeth (Lefel 2)</w:t>
            </w:r>
          </w:p>
          <w:p w:rsidR="001E0B54" w:rsidRPr="001E0B54" w:rsidP="001E0B54" w14:paraId="379D3F5B" w14:textId="77777777">
            <w:pPr>
              <w:numPr>
                <w:ilvl w:val="0"/>
                <w:numId w:val="46"/>
              </w:numPr>
              <w:bidi w:val="0"/>
              <w:rPr>
                <w:rFonts w:asciiTheme="minorHAnsi" w:hAnsiTheme="minorHAnsi"/>
                <w:szCs w:val="24"/>
              </w:rPr>
            </w:pPr>
            <w:r w:rsidRPr="001E0B54">
              <w:rPr>
                <w:rFonts w:asciiTheme="minorHAnsi" w:hAnsiTheme="minorHAnsi"/>
                <w:szCs w:val="24"/>
                <w:rtl w:val="0"/>
                <w:lang w:val="cy-GB"/>
              </w:rPr>
              <w:t>Dylanwad (Lefel 3)</w:t>
            </w:r>
          </w:p>
          <w:p w:rsidR="001E0B54" w:rsidRPr="001E0B54" w:rsidP="001E0B54" w14:paraId="269450FD" w14:textId="77777777">
            <w:pPr>
              <w:numPr>
                <w:ilvl w:val="0"/>
                <w:numId w:val="46"/>
              </w:numPr>
              <w:bidi w:val="0"/>
              <w:rPr>
                <w:rFonts w:asciiTheme="minorHAnsi" w:hAnsiTheme="minorHAnsi"/>
                <w:szCs w:val="24"/>
              </w:rPr>
            </w:pPr>
            <w:r w:rsidRPr="001E0B54">
              <w:rPr>
                <w:rFonts w:asciiTheme="minorHAnsi" w:hAnsiTheme="minorHAnsi"/>
                <w:szCs w:val="24"/>
                <w:rtl w:val="0"/>
                <w:lang w:val="cy-GB"/>
              </w:rPr>
              <w:t>Cymhlethdod (Lefel 3)</w:t>
            </w:r>
          </w:p>
          <w:p w:rsidR="00782BD0" w:rsidP="001E0B54" w14:paraId="16610B24" w14:textId="77777777">
            <w:pPr>
              <w:numPr>
                <w:ilvl w:val="0"/>
                <w:numId w:val="46"/>
              </w:numPr>
              <w:bidi w:val="0"/>
              <w:rPr>
                <w:rFonts w:asciiTheme="minorHAnsi" w:hAnsiTheme="minorHAnsi"/>
                <w:szCs w:val="24"/>
              </w:rPr>
            </w:pPr>
            <w:r w:rsidRPr="001E0B54">
              <w:rPr>
                <w:rFonts w:asciiTheme="minorHAnsi" w:hAnsiTheme="minorHAnsi"/>
                <w:szCs w:val="24"/>
                <w:rtl w:val="0"/>
                <w:lang w:val="cy-GB"/>
              </w:rPr>
              <w:t>Sgiliau Busnes (Lefel 2)</w:t>
            </w:r>
          </w:p>
          <w:p w:rsidR="0071291E" w:rsidP="001E0B54" w14:paraId="10A32593" w14:textId="77777777">
            <w:pPr>
              <w:numPr>
                <w:ilvl w:val="0"/>
                <w:numId w:val="46"/>
              </w:numPr>
              <w:bidi w:val="0"/>
              <w:rPr>
                <w:rFonts w:asciiTheme="minorHAnsi" w:hAnsiTheme="minorHAnsi"/>
                <w:szCs w:val="24"/>
              </w:rPr>
            </w:pPr>
            <w:r w:rsidRPr="00782BD0">
              <w:rPr>
                <w:rFonts w:asciiTheme="minorHAnsi" w:hAnsiTheme="minorHAnsi"/>
                <w:szCs w:val="24"/>
                <w:rtl w:val="0"/>
                <w:lang w:val="cy-GB"/>
              </w:rPr>
              <w:t>Gwybodaeth (Lefel 2)</w:t>
            </w:r>
          </w:p>
          <w:p w:rsidR="00782BD0" w:rsidRPr="00782BD0" w:rsidP="00782BD0" w14:paraId="25517439" w14:textId="23F5329B">
            <w:pPr>
              <w:bidi w:val="0"/>
              <w:ind w:left="720"/>
              <w:rPr>
                <w:rFonts w:asciiTheme="minorHAnsi" w:hAnsiTheme="minorHAnsi"/>
                <w:szCs w:val="24"/>
              </w:rPr>
            </w:pPr>
          </w:p>
        </w:tc>
      </w:tr>
      <w:tr w14:paraId="3617E934" w14:textId="77777777" w:rsidTr="00166BD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0D4150" w:rsidP="00166BD2" w14:paraId="163B23DE" w14:textId="77777777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rtl w:val="0"/>
                <w:lang w:val="cy-GB"/>
              </w:rPr>
              <w:t>Dyletswyddau Cyffredinol</w:t>
            </w:r>
          </w:p>
        </w:tc>
        <w:tc>
          <w:tcPr>
            <w:tcW w:w="9356" w:type="dxa"/>
          </w:tcPr>
          <w:p w:rsidR="000D4150" w:rsidRPr="00735118" w:rsidP="00CB7BE0" w14:paraId="75DBBACF" w14:textId="77777777">
            <w:pPr>
              <w:pStyle w:val="ListParagraph"/>
              <w:numPr>
                <w:ilvl w:val="0"/>
                <w:numId w:val="48"/>
              </w:numPr>
              <w:bidi w:val="0"/>
              <w:spacing w:after="0"/>
              <w:jc w:val="both"/>
              <w:rPr>
                <w:rFonts w:asciiTheme="minorHAnsi" w:eastAsiaTheme="minorHAnsi" w:hAnsiTheme="minorHAnsi" w:cs="Arial"/>
                <w:szCs w:val="20"/>
              </w:rPr>
            </w:pPr>
            <w:r w:rsidRPr="00735118">
              <w:rPr>
                <w:rFonts w:asciiTheme="minorHAnsi" w:eastAsiaTheme="minorHAnsi" w:hAnsiTheme="minorHAnsi" w:cs="Arial"/>
                <w:szCs w:val="20"/>
                <w:rtl w:val="0"/>
                <w:lang w:val="cy-GB"/>
              </w:rPr>
              <w:t>Cyfrannu'n llawn at bolisïau Galluogi Perfformiad ac Iaith Gymraeg y Brifysgol.</w:t>
            </w:r>
          </w:p>
          <w:p w:rsidR="000D4150" w:rsidRPr="00735118" w:rsidP="00CB7BE0" w14:paraId="099A9C20" w14:textId="77777777">
            <w:pPr>
              <w:pStyle w:val="ListParagraph"/>
              <w:numPr>
                <w:ilvl w:val="0"/>
                <w:numId w:val="48"/>
              </w:numPr>
              <w:bidi w:val="0"/>
              <w:spacing w:after="0"/>
              <w:jc w:val="both"/>
              <w:rPr>
                <w:rFonts w:asciiTheme="minorHAnsi" w:eastAsiaTheme="minorHAnsi" w:hAnsiTheme="minorHAnsi" w:cs="Arial"/>
                <w:szCs w:val="20"/>
              </w:rPr>
            </w:pPr>
            <w:r w:rsidRPr="00735118">
              <w:rPr>
                <w:rFonts w:asciiTheme="minorHAnsi" w:eastAsiaTheme="minorHAnsi" w:hAnsiTheme="minorHAnsi" w:cs="Arial"/>
                <w:szCs w:val="20"/>
                <w:rtl w:val="0"/>
                <w:lang w:val="cy-GB"/>
              </w:rPr>
              <w:t>Hyrwyddo cydraddoldeb ac amrywiaeth mewn arferion gwaith a chynnal perthnasoedd gweithio cadarnhaol.</w:t>
            </w:r>
          </w:p>
          <w:p w:rsidR="000D4150" w:rsidRPr="00735118" w:rsidP="00CB7BE0" w14:paraId="0B643418" w14:textId="77777777">
            <w:pPr>
              <w:pStyle w:val="ListParagraph"/>
              <w:numPr>
                <w:ilvl w:val="0"/>
                <w:numId w:val="48"/>
              </w:numPr>
              <w:bidi w:val="0"/>
              <w:spacing w:after="0"/>
              <w:jc w:val="both"/>
              <w:rPr>
                <w:rFonts w:asciiTheme="minorHAnsi" w:eastAsiaTheme="minorHAnsi" w:hAnsiTheme="minorHAnsi" w:cs="Arial"/>
                <w:szCs w:val="20"/>
              </w:rPr>
            </w:pPr>
            <w:r w:rsidRPr="00735118">
              <w:rPr>
                <w:rFonts w:asciiTheme="minorHAnsi" w:eastAsiaTheme="minorHAnsi" w:hAnsiTheme="minorHAnsi" w:cs="Arial"/>
                <w:szCs w:val="20"/>
                <w:rtl w:val="0"/>
                <w:lang w:val="cy-GB"/>
              </w:rPr>
              <w:t xml:space="preserve">Arwain wrth wella perfformiad iechyd a diogelwch yn barhaus drwy ddealltwriaeth dda o’r proffil risg a datblygu diwylliant iechyd a diogelwch cadarnhaol. </w:t>
            </w:r>
          </w:p>
          <w:p w:rsidR="009505FD" w:rsidP="00CB7BE0" w14:paraId="1E2F469A" w14:textId="593DBAE5">
            <w:pPr>
              <w:pStyle w:val="ListParagraph"/>
              <w:numPr>
                <w:ilvl w:val="0"/>
                <w:numId w:val="48"/>
              </w:numPr>
              <w:bidi w:val="0"/>
              <w:spacing w:after="0"/>
              <w:jc w:val="both"/>
              <w:rPr>
                <w:rFonts w:asciiTheme="minorHAnsi" w:eastAsiaTheme="minorHAnsi" w:hAnsiTheme="minorHAnsi" w:cs="Arial"/>
                <w:szCs w:val="20"/>
              </w:rPr>
            </w:pPr>
            <w:r w:rsidRPr="00735118">
              <w:rPr>
                <w:rFonts w:asciiTheme="minorHAnsi" w:eastAsiaTheme="minorHAnsi" w:hAnsiTheme="minorHAnsi" w:cs="Arial"/>
                <w:szCs w:val="20"/>
                <w:rtl w:val="0"/>
                <w:lang w:val="cy-GB"/>
              </w:rPr>
              <w:t>Unrhyw ddyletswyddau eraill y gellir eu disgwyl o fewn diffiniad y radd yn unol â chyfarwyddyd y Gyfadran/yr Adran neu gynrychiolydd a enwebwyd ganddo.</w:t>
            </w:r>
          </w:p>
          <w:p w:rsidR="000D4150" w:rsidP="00CB7BE0" w14:paraId="1B01FB71" w14:textId="790A358E">
            <w:pPr>
              <w:pStyle w:val="ListParagraph"/>
              <w:numPr>
                <w:ilvl w:val="0"/>
                <w:numId w:val="48"/>
              </w:numPr>
              <w:bidi w:val="0"/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CB7BE0">
              <w:rPr>
                <w:rFonts w:asciiTheme="minorHAnsi" w:hAnsiTheme="minorHAnsi" w:cs="Times New Roman"/>
                <w:color w:val="000000"/>
                <w:szCs w:val="24"/>
                <w:rtl w:val="0"/>
                <w:lang w:val="cy-GB"/>
              </w:rPr>
              <w:t xml:space="preserve">Sicrhau bod rheoli risg yn rhan gynhenid o'ch gweithgareddau beunyddiol i sicrhau bod arferion gwaith yn cydymffurfio â Pholisi Rheoli Risg y Brifysgol. </w:t>
            </w:r>
          </w:p>
        </w:tc>
      </w:tr>
      <w:tr w14:paraId="4F6CFA50" w14:textId="77777777" w:rsidTr="00166BD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6D6147" w:rsidRPr="00F424B0" w:rsidP="00561901" w14:paraId="4E5A50D9" w14:textId="77777777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rtl w:val="0"/>
                <w:lang w:val="cy-GB"/>
              </w:rPr>
              <w:t>Gwerthoedd y Gwasanaethau Proffesiynol</w:t>
            </w:r>
          </w:p>
        </w:tc>
        <w:tc>
          <w:tcPr>
            <w:tcW w:w="9356" w:type="dxa"/>
          </w:tcPr>
          <w:p w:rsidR="00735118" w:rsidRPr="00735118" w:rsidP="00735118" w14:paraId="79DC7051" w14:textId="77777777">
            <w:pPr>
              <w:bidi w:val="0"/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735118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Mae'r holl feysydd Gwasanaethau Proffesiynol ym Mhrifysgol Abertawe yn gweithredu yn ôl cyfres ddiffiniedig o Werthoedd Craidd - </w:t>
            </w:r>
            <w:r>
              <w:fldChar w:fldCharType="begin"/>
            </w:r>
            <w:r>
              <w:instrText xml:space="preserve"> HYPERLINK "https://www.swansea.ac.uk/the-university/values/professional-services-values/" </w:instrText>
            </w:r>
            <w:r>
              <w:fldChar w:fldCharType="separate"/>
            </w:r>
            <w:r w:rsidR="00220BAA">
              <w:rPr>
                <w:rStyle w:val="Hyperlink"/>
                <w:rFonts w:ascii="Calibri" w:hAnsi="Calibri"/>
                <w:sz w:val="22"/>
                <w:szCs w:val="22"/>
                <w:u w:val="single"/>
                <w:rtl w:val="0"/>
                <w:lang w:val="cy-GB"/>
              </w:rPr>
              <w:t>Gwerthoedd Gwasanaethau Proffesiynol</w:t>
            </w:r>
            <w:r>
              <w:fldChar w:fldCharType="end"/>
            </w:r>
            <w:r w:rsidRPr="00735118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 - a disgwylir i bawb ddangos ymrwymiad i'r gwerthoedd hyn o'r adeg cyflwyno cais am swydd i gyflawni eu rolau o ddydd i ddydd. </w:t>
            </w:r>
            <w:r w:rsidRPr="00735118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Mae ymrwymiad i'n gwerthoedd ym Mhrifysgol Abertawe yn ein cefnogi wrth hyrwyddo cydraddoldeb ac wrth werthfawrogi amrywiaeth er mwyn defnyddio'r holl ddoniau sydd gennym.</w:t>
            </w:r>
          </w:p>
          <w:p w:rsidR="009505FD" w:rsidRPr="009505FD" w:rsidP="009505FD" w14:paraId="18CDCB50" w14:textId="1D47E75A">
            <w:pPr>
              <w:bidi w:val="0"/>
              <w:spacing w:before="100" w:beforeAutospacing="1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505FD">
              <w:rPr>
                <w:rFonts w:ascii="Calibri" w:hAnsi="Calibri"/>
                <w:b/>
                <w:bCs/>
                <w:sz w:val="22"/>
                <w:szCs w:val="22"/>
                <w:rtl w:val="0"/>
                <w:lang w:val="cy-GB"/>
              </w:rPr>
              <w:t>Rydym yn Broffesiynol</w:t>
            </w:r>
            <w:r w:rsidRPr="009505FD">
              <w:rPr>
                <w:rFonts w:ascii="Calibri" w:hAnsi="Calibri"/>
                <w:b w:val="0"/>
                <w:bCs w:val="0"/>
                <w:sz w:val="22"/>
                <w:szCs w:val="22"/>
                <w:rtl w:val="0"/>
                <w:lang w:val="cy-GB"/>
              </w:rPr>
              <w:br/>
            </w:r>
            <w:r w:rsidRPr="009505FD">
              <w:rPr>
                <w:rFonts w:ascii="Calibri" w:hAnsi="Calibri"/>
                <w:b w:val="0"/>
                <w:bCs w:val="0"/>
                <w:sz w:val="22"/>
                <w:szCs w:val="22"/>
                <w:rtl w:val="0"/>
                <w:lang w:val="cy-GB"/>
              </w:rPr>
              <w:t>Rydym yn ymfalchïo mewn defnyddio ein gwybodaeth, ein sgiliau, ein creadigrwydd, ein gonestrwydd a'n doethineb i ddarparu gwasanaethau arloesol, effeithiol ac effeithlon ynghyd ag atebion o safon ardderchog.</w:t>
            </w:r>
          </w:p>
          <w:p w:rsidR="009505FD" w:rsidRPr="009505FD" w:rsidP="009505FD" w14:paraId="29FD8784" w14:textId="1DEE3B69">
            <w:pPr>
              <w:bidi w:val="0"/>
              <w:spacing w:after="100" w:afterAutospacing="1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rtl w:val="0"/>
                <w:lang w:val="cy-GB"/>
              </w:rPr>
              <w:br/>
            </w:r>
            <w:r>
              <w:rPr>
                <w:rFonts w:ascii="Calibri" w:hAnsi="Calibri"/>
                <w:b/>
                <w:bCs/>
                <w:sz w:val="22"/>
                <w:szCs w:val="22"/>
                <w:rtl w:val="0"/>
                <w:lang w:val="cy-GB"/>
              </w:rPr>
              <w:t xml:space="preserve">Rydym yn Cydweithio         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rtl w:val="0"/>
                <w:lang w:val="cy-GB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rtl w:val="0"/>
                <w:lang w:val="cy-GB"/>
              </w:rPr>
              <w:br/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rtl w:val="0"/>
                <w:lang w:val="cy-GB"/>
              </w:rPr>
              <w:t>Rydym yn ymfalchïo mewn amgylchedd gweithio rhagweithiol a chydweithredol o gydraddoldeb, ymddiriedaeth, parch, cydweithio a her, i ddarparu gwasanaethau sy'n ceisio rhagori ar anghenion a disgwyliadau cwsmeriaid.</w:t>
            </w:r>
          </w:p>
          <w:p w:rsidR="009505FD" w:rsidRPr="009505FD" w:rsidP="009505FD" w14:paraId="7E44A96B" w14:textId="005CCE83">
            <w:pPr>
              <w:bidi w:val="0"/>
              <w:spacing w:before="100" w:beforeAutospacing="1" w:after="100" w:afterAutospacing="1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505FD">
              <w:rPr>
                <w:rFonts w:ascii="Calibri" w:hAnsi="Calibri"/>
                <w:b/>
                <w:bCs/>
                <w:sz w:val="22"/>
                <w:szCs w:val="22"/>
                <w:rtl w:val="0"/>
                <w:lang w:val="cy-GB"/>
              </w:rPr>
              <w:t>Rydym yn Ofalgar</w:t>
            </w:r>
            <w:r w:rsidRPr="009505FD">
              <w:rPr>
                <w:rFonts w:ascii="Calibri" w:hAnsi="Calibri"/>
                <w:b w:val="0"/>
                <w:bCs w:val="0"/>
                <w:sz w:val="22"/>
                <w:szCs w:val="22"/>
                <w:rtl w:val="0"/>
                <w:lang w:val="cy-GB"/>
              </w:rPr>
              <w:br/>
            </w:r>
            <w:r w:rsidRPr="009505FD">
              <w:rPr>
                <w:rFonts w:ascii="Calibri" w:hAnsi="Calibri"/>
                <w:b w:val="0"/>
                <w:bCs w:val="0"/>
                <w:sz w:val="22"/>
                <w:szCs w:val="22"/>
                <w:rtl w:val="0"/>
                <w:lang w:val="cy-GB"/>
              </w:rPr>
              <w:t>Rydym yn derbyn cyfrifoldeb am wrando ar ein myfyrwyr, ein cydweithwyr, ein partneriaid allanol a'r cyhoedd, eu deall ac ymateb yn hyblyg iddynt, fel bod pob cysylltiad rhyngddynt a ni yn brofiad personol a chadarnhaol.</w:t>
            </w:r>
          </w:p>
          <w:p w:rsidR="009505FD" w:rsidRPr="009505FD" w:rsidP="009505FD" w14:paraId="2B245F3D" w14:textId="77777777">
            <w:pPr>
              <w:bidi w:val="0"/>
              <w:spacing w:before="100" w:beforeAutospacing="1"/>
              <w:jc w:val="left"/>
              <w:rPr>
                <w:rFonts w:asciiTheme="minorHAnsi" w:hAnsiTheme="minorHAnsi"/>
                <w:sz w:val="22"/>
                <w:szCs w:val="22"/>
                <w:lang w:val="en-IE"/>
              </w:rPr>
            </w:pPr>
            <w:r w:rsidRPr="009505FD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Mae ymrwymiad i'n gwerthoedd ym Mhrifysgol Abertawe yn ein cefnogi wrth hyrwyddo cydraddoldeb ac wrth werthfawrogi amrywiaeth er mwyn defnyddio'r holl ddoniau sydd gennym.</w:t>
            </w:r>
          </w:p>
          <w:p w:rsidR="006D6147" w:rsidRPr="00735118" w:rsidP="00735118" w14:paraId="2D667A42" w14:textId="77777777">
            <w:pPr>
              <w:bidi w:val="0"/>
              <w:rPr>
                <w:rFonts w:eastAsia="Times New Roman" w:asciiTheme="minorHAnsi" w:hAnsiTheme="minorHAnsi"/>
                <w:lang w:val="en-US"/>
              </w:rPr>
            </w:pPr>
          </w:p>
        </w:tc>
      </w:tr>
      <w:tr w14:paraId="28C3CA90" w14:textId="77777777" w:rsidTr="00166BD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6D6147" w:rsidRPr="00F424B0" w:rsidP="00166BD2" w14:paraId="22CB9BB7" w14:textId="77777777">
            <w:pPr>
              <w:bidi w:val="0"/>
              <w:spacing w:before="240" w:after="24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tl w:val="0"/>
                <w:lang w:val="cy-GB"/>
              </w:rPr>
              <w:br w:type="page"/>
            </w:r>
            <w:r w:rsidRPr="00F424B0">
              <w:rPr>
                <w:rFonts w:ascii="Calibri" w:hAnsi="Calibri"/>
                <w:b/>
                <w:bCs/>
                <w:color w:val="FFFFFF" w:themeColor="background1"/>
                <w:szCs w:val="24"/>
                <w:rtl w:val="0"/>
                <w:lang w:val="cy-GB"/>
              </w:rPr>
              <w:t>Manyleb Person</w:t>
            </w:r>
          </w:p>
          <w:p w:rsidR="006D6147" w:rsidRPr="00790AC8" w:rsidP="00166BD2" w14:paraId="78218E59" w14:textId="77777777">
            <w:pPr>
              <w:bidi w:val="0"/>
              <w:jc w:val="left"/>
              <w:rPr>
                <w:rFonts w:asciiTheme="minorHAnsi" w:hAnsiTheme="minorHAnsi"/>
                <w:color w:val="FFFFFF" w:themeColor="background1"/>
                <w:szCs w:val="24"/>
              </w:rPr>
            </w:pPr>
          </w:p>
        </w:tc>
        <w:tc>
          <w:tcPr>
            <w:tcW w:w="9356" w:type="dxa"/>
          </w:tcPr>
          <w:p w:rsidR="00220BAA" w:rsidRPr="00220BAA" w:rsidP="00032111" w14:paraId="3A5EE87D" w14:textId="77777777">
            <w:pPr>
              <w:bidi w:val="0"/>
              <w:spacing w:before="100" w:beforeAutospacing="1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20BAA">
              <w:rPr>
                <w:rFonts w:ascii="Calibri" w:hAnsi="Calibri"/>
                <w:b/>
                <w:bCs/>
                <w:sz w:val="22"/>
                <w:szCs w:val="22"/>
                <w:u w:val="single"/>
                <w:rtl w:val="0"/>
                <w:lang w:val="cy-GB"/>
              </w:rPr>
              <w:t>Meini Prawf Hanfodol:</w:t>
            </w:r>
          </w:p>
          <w:p w:rsidR="00032111" w:rsidRPr="00032111" w:rsidP="00032111" w14:paraId="6609DC7F" w14:textId="77777777">
            <w:pPr>
              <w:bidi w:val="0"/>
              <w:spacing w:before="100" w:beforeAutospacing="1"/>
              <w:rPr>
                <w:rFonts w:asciiTheme="minorHAnsi" w:hAnsiTheme="minorHAnsi"/>
                <w:b/>
                <w:sz w:val="22"/>
                <w:szCs w:val="22"/>
              </w:rPr>
            </w:pPr>
            <w:r w:rsidRPr="00032111">
              <w:rPr>
                <w:rFonts w:ascii="Calibri" w:hAnsi="Calibri"/>
                <w:b/>
                <w:bCs/>
                <w:sz w:val="22"/>
                <w:szCs w:val="22"/>
                <w:rtl w:val="0"/>
                <w:lang w:val="cy-GB"/>
              </w:rPr>
              <w:t>Gwerthoedd:</w:t>
            </w:r>
          </w:p>
          <w:p w:rsidR="009505FD" w:rsidRPr="009505FD" w:rsidP="009505FD" w14:paraId="235CF338" w14:textId="77777777">
            <w:pPr>
              <w:pStyle w:val="ListParagraph"/>
              <w:numPr>
                <w:ilvl w:val="0"/>
                <w:numId w:val="45"/>
              </w:numPr>
              <w:bidi w:val="0"/>
              <w:spacing w:after="240"/>
              <w:rPr>
                <w:rFonts w:asciiTheme="minorHAnsi" w:hAnsiTheme="minorHAnsi" w:cs="Arial"/>
                <w:bCs/>
              </w:rPr>
            </w:pPr>
            <w:r w:rsidRPr="009505FD">
              <w:rPr>
                <w:rFonts w:asciiTheme="minorHAnsi" w:hAnsiTheme="minorHAnsi" w:cs="Arial"/>
                <w:bCs/>
                <w:rtl w:val="0"/>
                <w:lang w:val="cy-GB"/>
              </w:rPr>
              <w:t>Tystiolaeth o ymfalchïo mewn darparu gwasanaethau ac atebion proffesiynol</w:t>
            </w:r>
          </w:p>
          <w:p w:rsidR="009505FD" w:rsidRPr="009505FD" w:rsidP="009505FD" w14:paraId="3FEB6138" w14:textId="112C7972">
            <w:pPr>
              <w:pStyle w:val="ListParagraph"/>
              <w:numPr>
                <w:ilvl w:val="0"/>
                <w:numId w:val="45"/>
              </w:numPr>
              <w:bidi w:val="0"/>
              <w:spacing w:after="240"/>
              <w:rPr>
                <w:rFonts w:asciiTheme="minorHAnsi" w:hAnsiTheme="minorHAnsi" w:cs="Arial"/>
                <w:bCs/>
              </w:rPr>
            </w:pPr>
            <w:r w:rsidRPr="009505FD">
              <w:rPr>
                <w:rFonts w:asciiTheme="minorHAnsi" w:hAnsiTheme="minorHAnsi" w:cs="Arial"/>
                <w:bCs/>
                <w:rtl w:val="0"/>
                <w:lang w:val="cy-GB"/>
              </w:rPr>
              <w:t>Y gallu i gydweithio mewn amgylchedd o gydraddoldeb, ymddiriedaeth a pharch i ddarparu gwasanaethau sy'n ceisio rhagori ar anghenion a disgwyliadau cwsmeriaid.</w:t>
            </w:r>
          </w:p>
          <w:p w:rsidR="009505FD" w:rsidRPr="009505FD" w:rsidP="009505FD" w14:paraId="43FD6BD3" w14:textId="0DB72DA0">
            <w:pPr>
              <w:pStyle w:val="ListParagraph"/>
              <w:numPr>
                <w:ilvl w:val="0"/>
                <w:numId w:val="45"/>
              </w:numPr>
              <w:bidi w:val="0"/>
              <w:spacing w:after="240"/>
              <w:rPr>
                <w:rFonts w:asciiTheme="minorHAnsi" w:hAnsiTheme="minorHAnsi" w:cs="Arial"/>
              </w:rPr>
            </w:pPr>
            <w:r w:rsidRPr="009505FD">
              <w:rPr>
                <w:rFonts w:asciiTheme="minorHAnsi" w:hAnsiTheme="minorHAnsi" w:cs="Arial"/>
                <w:bCs w:val="0"/>
                <w:rtl w:val="0"/>
                <w:lang w:val="cy-GB"/>
              </w:rPr>
              <w:t xml:space="preserve">Tystiolaeth o ymagwedd ofalgar at eich holl gwsmeriaid, gan sicrhau profiad personol a chadarnhaol </w:t>
            </w:r>
          </w:p>
          <w:p w:rsidR="00424B16" w:rsidP="007F78F1" w14:paraId="6C1E4641" w14:textId="308D1DD1">
            <w:pPr>
              <w:bidi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032111">
              <w:rPr>
                <w:rFonts w:ascii="Calibri" w:hAnsi="Calibri"/>
                <w:b/>
                <w:bCs/>
                <w:sz w:val="22"/>
                <w:szCs w:val="22"/>
                <w:rtl w:val="0"/>
                <w:lang w:val="cy-GB"/>
              </w:rPr>
              <w:t>Cymwysterau:</w:t>
            </w:r>
          </w:p>
          <w:p w:rsidR="007F78F1" w:rsidP="007F78F1" w14:paraId="4E23A24F" w14:textId="77777777">
            <w:pPr>
              <w:bidi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78F1" w:rsidRPr="007F78F1" w:rsidP="007F78F1" w14:paraId="41F8FE2E" w14:textId="77777777">
            <w:pPr>
              <w:bidi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7F78F1">
              <w:rPr>
                <w:rFonts w:ascii="Calibri" w:hAnsi="Calibri"/>
                <w:b/>
                <w:bCs/>
                <w:sz w:val="22"/>
                <w:szCs w:val="22"/>
                <w:rtl w:val="0"/>
                <w:lang w:val="cy-GB"/>
              </w:rPr>
              <w:t>•</w:t>
              <w:tab/>
            </w:r>
            <w:r w:rsidRPr="007F78F1">
              <w:rPr>
                <w:rFonts w:ascii="Calibri" w:hAnsi="Calibri"/>
                <w:b w:val="0"/>
                <w:bCs/>
                <w:sz w:val="22"/>
                <w:szCs w:val="22"/>
                <w:rtl w:val="0"/>
                <w:lang w:val="cy-GB"/>
              </w:rPr>
              <w:t>TGAU Mathemateg a Saesneg i radd C neu'n uwch (neu gyfwerth)</w:t>
            </w:r>
          </w:p>
          <w:p w:rsidR="007F78F1" w:rsidRPr="007F78F1" w:rsidP="007F78F1" w14:paraId="4D4DF1C8" w14:textId="083BF532">
            <w:pPr>
              <w:bidi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7F78F1">
              <w:rPr>
                <w:rFonts w:asciiTheme="minorHAnsi" w:hAnsiTheme="minorHAnsi"/>
                <w:bCs/>
                <w:sz w:val="22"/>
                <w:szCs w:val="22"/>
                <w:rtl w:val="0"/>
                <w:lang w:val="cy-GB"/>
              </w:rPr>
              <w:t>•</w:t>
              <w:tab/>
              <w:t>Lefel 3 neu gymhwyster TG uwch arall</w:t>
            </w:r>
          </w:p>
          <w:p w:rsidR="007F78F1" w:rsidP="007F78F1" w14:paraId="3F35D3C3" w14:textId="77777777">
            <w:pPr>
              <w:bidi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40E94" w:rsidRPr="00740E94" w:rsidP="00740E94" w14:paraId="4245B7B5" w14:textId="77777777">
            <w:pPr>
              <w:bidi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740E94">
              <w:rPr>
                <w:rFonts w:ascii="Calibri" w:hAnsi="Calibri"/>
                <w:b/>
                <w:bCs/>
                <w:sz w:val="22"/>
                <w:szCs w:val="22"/>
                <w:rtl w:val="0"/>
                <w:lang w:val="cy-GB"/>
              </w:rPr>
              <w:t>Profiad, Gwybodaeth a Sgiliau:</w:t>
            </w:r>
          </w:p>
          <w:p w:rsidR="00740E94" w:rsidRPr="00740E94" w:rsidP="00740E94" w14:paraId="07A564DD" w14:textId="77777777">
            <w:pPr>
              <w:bidi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40E94" w:rsidRPr="00740E94" w:rsidP="00740E94" w14:paraId="6F1B180C" w14:textId="77777777">
            <w:pPr>
              <w:numPr>
                <w:ilvl w:val="0"/>
                <w:numId w:val="49"/>
              </w:numPr>
              <w:bidi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740E94">
              <w:rPr>
                <w:rFonts w:asciiTheme="minorHAnsi" w:hAnsiTheme="minorHAnsi"/>
                <w:bCs/>
                <w:sz w:val="22"/>
                <w:szCs w:val="22"/>
                <w:rtl w:val="0"/>
                <w:lang w:val="cy-GB"/>
              </w:rPr>
              <w:t>Profiad o ddarparu cymorth rhagorol i gwsmeriaid, fel technegydd TG neu mewn rôl debyg</w:t>
            </w:r>
          </w:p>
          <w:p w:rsidR="00740E94" w:rsidRPr="00740E94" w:rsidP="00740E94" w14:paraId="7D76732D" w14:textId="5CDFFA97">
            <w:pPr>
              <w:numPr>
                <w:ilvl w:val="0"/>
                <w:numId w:val="49"/>
              </w:numPr>
              <w:bidi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740E94">
              <w:rPr>
                <w:rFonts w:asciiTheme="minorHAnsi" w:hAnsiTheme="minorHAnsi"/>
                <w:bCs/>
                <w:sz w:val="22"/>
                <w:szCs w:val="22"/>
                <w:rtl w:val="0"/>
                <w:lang w:val="cy-GB"/>
              </w:rPr>
              <w:t>Profiad o weithio fel aelod o dimau ac ar draws timau i ysgogi a chefnogi cydweithwyr, datrys ymholiadau gan gwsmeriaid a chyflawni amcanion tîm.</w:t>
            </w:r>
          </w:p>
          <w:p w:rsidR="00740E94" w:rsidRPr="00740E94" w:rsidP="00740E94" w14:paraId="442D7810" w14:textId="2B2752A2">
            <w:pPr>
              <w:numPr>
                <w:ilvl w:val="0"/>
                <w:numId w:val="49"/>
              </w:numPr>
              <w:bidi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740E94">
              <w:rPr>
                <w:rFonts w:asciiTheme="minorHAnsi" w:hAnsiTheme="minorHAnsi"/>
                <w:bCs/>
                <w:sz w:val="22"/>
                <w:szCs w:val="22"/>
                <w:rtl w:val="0"/>
                <w:lang w:val="cy-GB"/>
              </w:rPr>
              <w:t xml:space="preserve">Gwybodaeth eang a chyfredol am amrywiaeth eang o gymwysiadau, platfformau ac offer TG </w:t>
            </w:r>
          </w:p>
          <w:p w:rsidR="00740E94" w:rsidRPr="00740E94" w:rsidP="00740E94" w14:paraId="1F63DB40" w14:textId="48CDBB46">
            <w:pPr>
              <w:numPr>
                <w:ilvl w:val="0"/>
                <w:numId w:val="49"/>
              </w:numPr>
              <w:bidi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rtl w:val="0"/>
                <w:lang w:val="cy-GB"/>
              </w:rPr>
              <w:t>Gosod a gweinyddu meddalwedd system weithredu Linux.</w:t>
            </w:r>
          </w:p>
          <w:p w:rsidR="00740E94" w:rsidRPr="00740E94" w:rsidP="00740E94" w14:paraId="54DEED22" w14:textId="77777777">
            <w:pPr>
              <w:numPr>
                <w:ilvl w:val="0"/>
                <w:numId w:val="49"/>
              </w:numPr>
              <w:bidi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740E94">
              <w:rPr>
                <w:rFonts w:asciiTheme="minorHAnsi" w:hAnsiTheme="minorHAnsi"/>
                <w:bCs/>
                <w:sz w:val="22"/>
                <w:szCs w:val="22"/>
                <w:rtl w:val="0"/>
                <w:lang w:val="cy-GB"/>
              </w:rPr>
              <w:t>Sgiliau cyfathrebu ardderchog yn ysgrifenedig ac ar lafar</w:t>
            </w:r>
          </w:p>
          <w:p w:rsidR="00740E94" w:rsidRPr="00740E94" w:rsidP="00740E94" w14:paraId="073C04C0" w14:textId="59FE21CE">
            <w:pPr>
              <w:numPr>
                <w:ilvl w:val="0"/>
                <w:numId w:val="49"/>
              </w:numPr>
              <w:bidi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740E94">
              <w:rPr>
                <w:rFonts w:asciiTheme="minorHAnsi" w:hAnsiTheme="minorHAnsi"/>
                <w:bCs/>
                <w:sz w:val="22"/>
                <w:szCs w:val="22"/>
                <w:rtl w:val="0"/>
                <w:lang w:val="cy-GB"/>
              </w:rPr>
              <w:t>Y gallu i gofnodi, rhoi diagnosis a datrys problemau TG yn gywir, yn unol â phrosesau safonol y gellir eu hailddefnyddio.</w:t>
            </w:r>
          </w:p>
          <w:p w:rsidR="00740E94" w:rsidRPr="00740E94" w:rsidP="00740E94" w14:paraId="248EF399" w14:textId="77777777">
            <w:pPr>
              <w:numPr>
                <w:ilvl w:val="0"/>
                <w:numId w:val="49"/>
              </w:numPr>
              <w:bidi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740E94">
              <w:rPr>
                <w:rFonts w:asciiTheme="minorHAnsi" w:hAnsiTheme="minorHAnsi"/>
                <w:bCs/>
                <w:sz w:val="22"/>
                <w:szCs w:val="22"/>
                <w:rtl w:val="0"/>
                <w:lang w:val="cy-GB"/>
              </w:rPr>
              <w:t>Tystiolaeth o’r gallu i ddatrys problemau mewn modd creadigol, gan ddefnyddio amrywiaeth o dechnegau i ddod o hyd i ateb</w:t>
            </w:r>
          </w:p>
          <w:p w:rsidR="00740E94" w:rsidRPr="00740E94" w:rsidP="00740E94" w14:paraId="1B23F0C1" w14:textId="77777777">
            <w:pPr>
              <w:numPr>
                <w:ilvl w:val="0"/>
                <w:numId w:val="49"/>
              </w:numPr>
              <w:bidi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740E94">
              <w:rPr>
                <w:rFonts w:asciiTheme="minorHAnsi" w:hAnsiTheme="minorHAnsi"/>
                <w:bCs/>
                <w:sz w:val="22"/>
                <w:szCs w:val="22"/>
                <w:rtl w:val="0"/>
                <w:lang w:val="cy-GB"/>
              </w:rPr>
              <w:t>Tystiolaeth o’r gallu i ddefnyddio technoleg i weithio'n gywir ac yn hyderus.</w:t>
            </w:r>
          </w:p>
          <w:p w:rsidR="00740E94" w:rsidRPr="00740E94" w:rsidP="00740E94" w14:paraId="4CD7CA1E" w14:textId="77777777">
            <w:pPr>
              <w:numPr>
                <w:ilvl w:val="0"/>
                <w:numId w:val="49"/>
              </w:numPr>
              <w:bidi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740E94">
              <w:rPr>
                <w:rFonts w:asciiTheme="minorHAnsi" w:hAnsiTheme="minorHAnsi"/>
                <w:bCs/>
                <w:sz w:val="22"/>
                <w:szCs w:val="22"/>
                <w:rtl w:val="0"/>
                <w:lang w:val="cy-GB"/>
              </w:rPr>
              <w:t>Tystiolaeth o’r gallu i weithio ar sawl tasg ar yr un pryd, gan weithio ar draws sianeli, gan gynnig cymorth mewn sawl lleoliad i gwsmeriaid ag anghenion amrywiol</w:t>
            </w:r>
          </w:p>
          <w:p w:rsidR="00740E94" w:rsidRPr="00740E94" w:rsidP="00740E94" w14:paraId="0D71CEF9" w14:textId="77777777">
            <w:pPr>
              <w:numPr>
                <w:ilvl w:val="0"/>
                <w:numId w:val="49"/>
              </w:numPr>
              <w:bidi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740E94">
              <w:rPr>
                <w:rFonts w:asciiTheme="minorHAnsi" w:hAnsiTheme="minorHAnsi"/>
                <w:bCs/>
                <w:sz w:val="22"/>
                <w:szCs w:val="22"/>
                <w:rtl w:val="0"/>
                <w:lang w:val="cy-GB"/>
              </w:rPr>
              <w:t>Y gallu i gefnogi gwelliant parhaus.</w:t>
            </w:r>
          </w:p>
          <w:p w:rsidR="004D70CB" w:rsidRPr="00740E94" w:rsidP="00740E94" w14:paraId="248BEFB3" w14:textId="1F4D4A12">
            <w:pPr>
              <w:bidi w:val="0"/>
              <w:spacing w:before="240"/>
              <w:rPr>
                <w:rFonts w:ascii="Calibri" w:eastAsia="Times New Roman" w:hAnsi="Calibri" w:cs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rtl w:val="0"/>
                <w:lang w:val="cy-GB"/>
              </w:rPr>
              <w:t>Y Gymraeg:</w:t>
            </w:r>
            <w:r w:rsidRPr="00136E89">
              <w:rPr>
                <w:rFonts w:ascii="Calibri" w:eastAsia="Times New Roman" w:hAnsi="Calibri" w:cs="Calibri"/>
                <w:i/>
                <w:iCs/>
                <w:sz w:val="22"/>
                <w:szCs w:val="22"/>
                <w:rtl w:val="0"/>
                <w:lang w:val="cy-GB"/>
              </w:rPr>
              <w:t>(Dileer fel y bo'n briodol)</w:t>
            </w:r>
          </w:p>
          <w:p w:rsidR="004D70CB" w:rsidRPr="00740E94" w:rsidP="004D70CB" w14:paraId="2777602C" w14:textId="77777777">
            <w:pPr>
              <w:bidi w:val="0"/>
              <w:rPr>
                <w:rFonts w:asciiTheme="minorHAnsi" w:hAnsiTheme="minorHAnsi"/>
                <w:sz w:val="22"/>
                <w:szCs w:val="22"/>
              </w:rPr>
            </w:pPr>
            <w:r w:rsidRPr="00740E94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Lefel 1 – ‘ychydig’ (ni fydd angen i chi allu siarad Cymraeg i gyflwyno cais am y rôl hon)</w:t>
            </w:r>
          </w:p>
          <w:p w:rsidR="004D70CB" w:rsidRPr="00740E94" w:rsidP="004D70CB" w14:paraId="29B15007" w14:textId="77777777">
            <w:pPr>
              <w:bidi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740E94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e.e. ynganu geiriau Cymraeg, enwau lleoedd, enwau adrannau.</w:t>
            </w:r>
            <w:r w:rsidRPr="00740E94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Gallu ateb y ffôn yn Gymraeg (bore da/pnawn da).</w:t>
            </w:r>
            <w:r w:rsidRPr="00740E94">
              <w:rPr>
                <w:rFonts w:ascii="Calibri" w:hAnsi="Calibri"/>
                <w:i w:val="0"/>
                <w:sz w:val="22"/>
                <w:szCs w:val="22"/>
                <w:rtl w:val="0"/>
                <w:lang w:val="cy-GB"/>
              </w:rPr>
              <w:t xml:space="preserve"> </w:t>
            </w:r>
            <w:r w:rsidRPr="00740E94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Gallu defnyddio/dysgu geiriau ac ymadroddion pob dydd sylfaenol (diolch, os gwelwch yn dda, esgusodwch fi).</w:t>
            </w:r>
            <w:r w:rsidRPr="00740E94">
              <w:rPr>
                <w:rFonts w:ascii="Calibri" w:hAnsi="Calibri"/>
                <w:i w:val="0"/>
                <w:sz w:val="22"/>
                <w:szCs w:val="22"/>
                <w:rtl w:val="0"/>
                <w:lang w:val="cy-GB"/>
              </w:rPr>
              <w:t xml:space="preserve"> </w:t>
            </w:r>
            <w:r w:rsidRPr="00740E94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Gallwch gyrraedd Lefel 1 drwy gwblhau cwrs hyfforddiant un awr.</w:t>
            </w:r>
          </w:p>
          <w:p w:rsidR="004D70CB" w:rsidRPr="00A51CAD" w:rsidP="004D70CB" w14:paraId="345227DB" w14:textId="77777777">
            <w:pPr>
              <w:bidi w:val="0"/>
              <w:rPr>
                <w:rFonts w:asciiTheme="minorHAnsi" w:hAnsiTheme="minorHAnsi"/>
                <w:sz w:val="22"/>
                <w:szCs w:val="22"/>
              </w:rPr>
            </w:pPr>
          </w:p>
          <w:p w:rsidR="004D70CB" w:rsidP="004D70CB" w14:paraId="4ECFD01A" w14:textId="77777777">
            <w:pPr>
              <w:bidi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Am ragor o wybodaeth am Lefelau'r Iaith Gymraeg, gweler tudalen we’r Asesiad o Sgiliau Iaith Gymraeg, sydd ar gael </w:t>
            </w:r>
            <w:r>
              <w:fldChar w:fldCharType="begin"/>
            </w:r>
            <w:r>
              <w:instrText xml:space="preserve"> HYPERLINK "https://www.swansea.ac.uk/welsh-language-standards/compliance/recruitment/" </w:instrText>
            </w:r>
            <w:r>
              <w:fldChar w:fldCharType="separate"/>
            </w:r>
            <w:r w:rsidRPr="007A3478">
              <w:rPr>
                <w:rStyle w:val="Hyperlink"/>
                <w:rFonts w:ascii="Calibri" w:hAnsi="Calibri"/>
                <w:sz w:val="22"/>
                <w:szCs w:val="22"/>
                <w:u w:val="none"/>
                <w:rtl w:val="0"/>
                <w:lang w:val="cy-GB"/>
              </w:rPr>
              <w:t>yma</w:t>
            </w:r>
            <w:r>
              <w:fldChar w:fldCharType="end"/>
            </w: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.</w:t>
            </w:r>
          </w:p>
          <w:p w:rsidR="00740E94" w:rsidP="004D70CB" w14:paraId="11CCF69F" w14:textId="77777777">
            <w:pPr>
              <w:bidi w:val="0"/>
              <w:rPr>
                <w:rFonts w:asciiTheme="minorHAnsi" w:hAnsiTheme="minorHAnsi"/>
                <w:sz w:val="22"/>
                <w:szCs w:val="22"/>
              </w:rPr>
            </w:pPr>
          </w:p>
          <w:p w:rsidR="00740E94" w:rsidRPr="0095657A" w:rsidP="004D70CB" w14:paraId="4175922E" w14:textId="77777777">
            <w:pPr>
              <w:bidi w:val="0"/>
              <w:rPr>
                <w:rFonts w:asciiTheme="minorHAnsi" w:hAnsiTheme="minorHAnsi"/>
                <w:sz w:val="22"/>
                <w:szCs w:val="22"/>
              </w:rPr>
            </w:pPr>
          </w:p>
          <w:p w:rsidR="00032111" w:rsidRPr="00220BAA" w:rsidP="00032111" w14:paraId="156F6398" w14:textId="77777777">
            <w:pPr>
              <w:bidi w:val="0"/>
              <w:spacing w:before="100" w:beforeAutospacing="1"/>
              <w:rPr>
                <w:rFonts w:asciiTheme="minorHAnsi" w:hAnsiTheme="minorHAnsi"/>
                <w:b/>
                <w:bCs/>
                <w:szCs w:val="24"/>
                <w:u w:val="single"/>
              </w:rPr>
            </w:pPr>
            <w:r w:rsidRPr="00220BAA">
              <w:rPr>
                <w:rFonts w:ascii="Calibri" w:hAnsi="Calibri"/>
                <w:b/>
                <w:bCs/>
                <w:sz w:val="22"/>
                <w:szCs w:val="22"/>
                <w:u w:val="single"/>
                <w:rtl w:val="0"/>
                <w:lang w:val="cy-GB"/>
              </w:rPr>
              <w:t>Meini Prawf Dymunol:</w:t>
            </w:r>
          </w:p>
          <w:p w:rsidR="00EE400C" w:rsidRPr="00EE400C" w:rsidP="00EE400C" w14:paraId="71988006" w14:textId="77777777">
            <w:pPr>
              <w:numPr>
                <w:ilvl w:val="0"/>
                <w:numId w:val="49"/>
              </w:numPr>
              <w:bidi w:val="0"/>
              <w:rPr>
                <w:rFonts w:asciiTheme="minorHAnsi" w:hAnsiTheme="minorHAnsi"/>
                <w:szCs w:val="24"/>
              </w:rPr>
            </w:pPr>
            <w:r w:rsidRPr="00EE400C">
              <w:rPr>
                <w:rFonts w:asciiTheme="minorHAnsi" w:hAnsiTheme="minorHAnsi"/>
                <w:szCs w:val="24"/>
                <w:rtl w:val="0"/>
                <w:lang w:val="cy-GB"/>
              </w:rPr>
              <w:t>Gallu cyfathrebu yn Gymraeg</w:t>
            </w:r>
          </w:p>
          <w:p w:rsidR="00EE400C" w:rsidRPr="00EE400C" w:rsidP="00EE400C" w14:paraId="02745261" w14:textId="77777777">
            <w:pPr>
              <w:numPr>
                <w:ilvl w:val="0"/>
                <w:numId w:val="49"/>
              </w:numPr>
              <w:bidi w:val="0"/>
              <w:rPr>
                <w:rFonts w:asciiTheme="minorHAnsi" w:hAnsiTheme="minorHAnsi"/>
                <w:szCs w:val="24"/>
              </w:rPr>
            </w:pPr>
            <w:r w:rsidRPr="00EE400C">
              <w:rPr>
                <w:rFonts w:asciiTheme="minorHAnsi" w:hAnsiTheme="minorHAnsi"/>
                <w:bCs w:val="0"/>
                <w:szCs w:val="24"/>
                <w:rtl w:val="0"/>
                <w:lang w:val="cy-GB"/>
              </w:rPr>
              <w:t>Profiad o weithio mewn amgylchedd addysg uwch</w:t>
            </w:r>
          </w:p>
          <w:p w:rsidR="00EE400C" w:rsidP="00EE400C" w14:paraId="438911CE" w14:textId="77777777">
            <w:pPr>
              <w:numPr>
                <w:ilvl w:val="0"/>
                <w:numId w:val="49"/>
              </w:numPr>
              <w:bidi w:val="0"/>
              <w:rPr>
                <w:rFonts w:asciiTheme="minorHAnsi" w:hAnsiTheme="minorHAnsi"/>
                <w:szCs w:val="24"/>
              </w:rPr>
            </w:pPr>
            <w:r w:rsidRPr="00EE400C">
              <w:rPr>
                <w:rFonts w:asciiTheme="minorHAnsi" w:hAnsiTheme="minorHAnsi"/>
                <w:szCs w:val="24"/>
                <w:rtl w:val="0"/>
                <w:lang w:val="cy-GB"/>
              </w:rPr>
              <w:t xml:space="preserve">Gradd mewn Peirianneg Drydanol, Cyfrifiadureg neu ddisgyblaeth debyg. </w:t>
            </w:r>
          </w:p>
          <w:p w:rsidR="00440864" w:rsidRPr="00EE400C" w:rsidP="00EE400C" w14:paraId="7B4094AA" w14:textId="664A2FC9">
            <w:pPr>
              <w:numPr>
                <w:ilvl w:val="0"/>
                <w:numId w:val="49"/>
              </w:numPr>
              <w:bidi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rtl w:val="0"/>
                <w:lang w:val="cy-GB"/>
              </w:rPr>
              <w:t>Profiad o ieithoedd sgriptio gan gynnwys Bash.</w:t>
            </w:r>
          </w:p>
          <w:p w:rsidR="00EE400C" w:rsidRPr="00EE400C" w:rsidP="00EE400C" w14:paraId="7C7CD903" w14:textId="77777777">
            <w:pPr>
              <w:numPr>
                <w:ilvl w:val="0"/>
                <w:numId w:val="49"/>
              </w:numPr>
              <w:bidi w:val="0"/>
              <w:rPr>
                <w:rFonts w:asciiTheme="minorHAnsi" w:hAnsiTheme="minorHAnsi"/>
                <w:szCs w:val="24"/>
              </w:rPr>
            </w:pPr>
            <w:r w:rsidRPr="00EE400C">
              <w:rPr>
                <w:rFonts w:asciiTheme="minorHAnsi" w:hAnsiTheme="minorHAnsi"/>
                <w:szCs w:val="24"/>
                <w:rtl w:val="0"/>
                <w:lang w:val="cy-GB"/>
              </w:rPr>
              <w:t xml:space="preserve">Gall profiad gwaith sylweddol mewn rôl isadeiledd TG gael ei ystyried yn lle gradd. </w:t>
            </w:r>
          </w:p>
          <w:p w:rsidR="006D6147" w:rsidRPr="004D70CB" w:rsidP="004D70CB" w14:paraId="6D4C7224" w14:textId="77777777">
            <w:pPr>
              <w:bidi w:val="0"/>
              <w:rPr>
                <w:rFonts w:asciiTheme="minorHAnsi" w:hAnsiTheme="minorHAnsi"/>
                <w:szCs w:val="24"/>
              </w:rPr>
            </w:pPr>
          </w:p>
        </w:tc>
      </w:tr>
      <w:tr w14:paraId="220CD942" w14:textId="77777777" w:rsidTr="005903E3">
        <w:tblPrEx>
          <w:tblW w:w="10916" w:type="dxa"/>
          <w:tblInd w:w="-176" w:type="dxa"/>
          <w:tblLayout w:type="fixed"/>
          <w:tblLook w:val="04A0"/>
        </w:tblPrEx>
        <w:trPr>
          <w:trHeight w:val="2356"/>
        </w:trPr>
        <w:tc>
          <w:tcPr>
            <w:tcW w:w="1560" w:type="dxa"/>
            <w:shd w:val="clear" w:color="auto" w:fill="366091" w:themeFill="accent1" w:themeFillShade="BF"/>
            <w:vAlign w:val="center"/>
          </w:tcPr>
          <w:p w:rsidR="009505FD" w:rsidRPr="009505FD" w:rsidP="00166BD2" w14:paraId="7A3EB6F9" w14:textId="77777777">
            <w:pPr>
              <w:bidi w:val="0"/>
              <w:spacing w:before="240" w:after="240"/>
              <w:jc w:val="left"/>
              <w:rPr>
                <w:rFonts w:asciiTheme="minorHAnsi" w:hAnsiTheme="minorHAnsi"/>
                <w:b/>
              </w:rPr>
            </w:pPr>
            <w:r w:rsidRPr="009505FD">
              <w:rPr>
                <w:rFonts w:ascii="Calibri" w:hAnsi="Calibri"/>
                <w:b/>
                <w:bCs/>
                <w:color w:val="FFFFFF" w:themeColor="background1"/>
                <w:rtl w:val="0"/>
                <w:lang w:val="cy-GB"/>
              </w:rPr>
              <w:t>Gwybodaeth Ychwanegol</w:t>
            </w:r>
          </w:p>
        </w:tc>
        <w:tc>
          <w:tcPr>
            <w:tcW w:w="9356" w:type="dxa"/>
          </w:tcPr>
          <w:p w:rsidR="00F76B87" w:rsidRPr="00032111" w:rsidP="00A16A75" w14:paraId="5F5D86E5" w14:textId="472E6928">
            <w:pPr>
              <w:bidi w:val="0"/>
              <w:spacing w:before="100" w:beforeAutospacing="1" w:after="24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3A6CD1" w:rsidP="00703D00" w14:paraId="61F77930" w14:textId="77777777">
      <w:pPr>
        <w:bidi w:val="0"/>
        <w:spacing w:before="100" w:beforeAutospacing="1" w:after="100" w:afterAutospacing="1"/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213360</wp:posOffset>
            </wp:positionV>
            <wp:extent cx="1190625" cy="771525"/>
            <wp:effectExtent l="0" t="0" r="9525" b="9525"/>
            <wp:wrapSquare wrapText="bothSides"/>
            <wp:docPr id="5" name="Picture 5" descr="Athena SWAN Charter Silver Award logo 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thena SWAN Charter Silver Award logo 2017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D00">
        <w:rPr>
          <w:rtl w:val="0"/>
          <w:lang w:val="cy-GB"/>
        </w:rPr>
        <w:tab/>
        <w:tab/>
      </w:r>
      <w:r>
        <w:rPr>
          <w:noProof/>
          <w:lang w:eastAsia="en-GB"/>
        </w:rPr>
        <w:drawing>
          <wp:inline distT="0" distB="0" distL="0" distR="0">
            <wp:extent cx="1066800" cy="661631"/>
            <wp:effectExtent l="0" t="0" r="0" b="5715"/>
            <wp:docPr id="4" name="Picture 4" descr="H:\Vacancies\Masters\logos\Stonew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390343" name="Picture 3" descr="H:\Vacancies\Masters\logos\Stonewall Logo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20" cy="66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F67">
        <w:rPr>
          <w:rtl w:val="0"/>
          <w:lang w:val="cy-GB"/>
        </w:rPr>
        <w:tab/>
        <w:tab/>
        <w:tab/>
        <w:tab/>
      </w:r>
      <w:r w:rsidR="00B91EE8">
        <w:rPr>
          <w:noProof/>
          <w:lang w:eastAsia="en-GB"/>
        </w:rPr>
        <w:drawing>
          <wp:inline distT="0" distB="0" distL="0" distR="0">
            <wp:extent cx="914400" cy="621792"/>
            <wp:effectExtent l="0" t="0" r="0" b="6985"/>
            <wp:docPr id="1920023958" name="Picture 1" descr="H:\Vacancies\Masters\logos\HR Research Excelle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926066" name="Picture 1" descr="H:\Vacancies\Masters\logos\HR Research Excellence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0" cy="62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C46637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sz w:val="20"/>
      </w:rPr>
      <w:id w:val="929927335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3A6CD1" w:rsidRPr="0009608F" w14:paraId="7C59279D" w14:textId="77777777">
            <w:pPr>
              <w:pStyle w:val="Footer"/>
              <w:bidi w:val="0"/>
              <w:rPr>
                <w:sz w:val="20"/>
              </w:rPr>
            </w:pPr>
            <w:r w:rsidRPr="00D24960">
              <w:rPr>
                <w:sz w:val="18"/>
                <w:szCs w:val="18"/>
                <w:rtl w:val="0"/>
                <w:lang w:val="cy-GB"/>
              </w:rPr>
              <w:t xml:space="preserve">Tudalen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4D70CB">
              <w:rPr>
                <w:b/>
                <w:bCs/>
                <w:noProof/>
                <w:sz w:val="18"/>
                <w:szCs w:val="18"/>
              </w:rPr>
              <w:t>1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  <w:r w:rsidRPr="00D24960">
              <w:rPr>
                <w:sz w:val="18"/>
                <w:szCs w:val="18"/>
                <w:rtl w:val="0"/>
                <w:lang w:val="cy-GB"/>
              </w:rPr>
              <w:t xml:space="preserve"> o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4D70CB">
              <w:rPr>
                <w:b/>
                <w:bCs/>
                <w:noProof/>
                <w:sz w:val="18"/>
                <w:szCs w:val="18"/>
              </w:rPr>
              <w:t>2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A6CD1" w14:paraId="0351BD08" w14:textId="77777777">
    <w:pPr>
      <w:pStyle w:val="Footer"/>
      <w:bidi w:val="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EF4C71"/>
    <w:multiLevelType w:val="hybridMultilevel"/>
    <w:tmpl w:val="B7C6AE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6710DD"/>
    <w:multiLevelType w:val="hybridMultilevel"/>
    <w:tmpl w:val="2A3A6E2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7F9F"/>
    <w:multiLevelType w:val="hybridMultilevel"/>
    <w:tmpl w:val="432C6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34EF7"/>
    <w:multiLevelType w:val="hybridMultilevel"/>
    <w:tmpl w:val="5ABEBA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EC268F"/>
    <w:multiLevelType w:val="hybridMultilevel"/>
    <w:tmpl w:val="0F2C4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E3E6B"/>
    <w:multiLevelType w:val="hybridMultilevel"/>
    <w:tmpl w:val="04605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BB0A60"/>
    <w:multiLevelType w:val="hybridMultilevel"/>
    <w:tmpl w:val="F0BC1B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453AD4"/>
    <w:multiLevelType w:val="hybridMultilevel"/>
    <w:tmpl w:val="6AF25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B3CF9"/>
    <w:multiLevelType w:val="hybridMultilevel"/>
    <w:tmpl w:val="D2A491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E61676"/>
    <w:multiLevelType w:val="hybridMultilevel"/>
    <w:tmpl w:val="9B242E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EE4341"/>
    <w:multiLevelType w:val="hybridMultilevel"/>
    <w:tmpl w:val="91E43D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64D18"/>
    <w:multiLevelType w:val="hybridMultilevel"/>
    <w:tmpl w:val="FF54CF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DC38D4"/>
    <w:multiLevelType w:val="hybridMultilevel"/>
    <w:tmpl w:val="A71C8B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695822"/>
    <w:multiLevelType w:val="multilevel"/>
    <w:tmpl w:val="CF94F0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1321A08"/>
    <w:multiLevelType w:val="hybridMultilevel"/>
    <w:tmpl w:val="899A3E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01D9B"/>
    <w:multiLevelType w:val="hybridMultilevel"/>
    <w:tmpl w:val="D51667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6289A"/>
    <w:multiLevelType w:val="hybridMultilevel"/>
    <w:tmpl w:val="8B90AA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A03DF"/>
    <w:multiLevelType w:val="hybridMultilevel"/>
    <w:tmpl w:val="6950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B64C5B"/>
    <w:multiLevelType w:val="hybridMultilevel"/>
    <w:tmpl w:val="3A1485A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CD2DC2"/>
    <w:multiLevelType w:val="hybridMultilevel"/>
    <w:tmpl w:val="DF10ED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DE39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2F0322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36708BA"/>
    <w:multiLevelType w:val="hybridMultilevel"/>
    <w:tmpl w:val="EF46FC9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6137F4"/>
    <w:multiLevelType w:val="hybridMultilevel"/>
    <w:tmpl w:val="7BF866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106CDF"/>
    <w:multiLevelType w:val="hybridMultilevel"/>
    <w:tmpl w:val="0C72CE1E"/>
    <w:lvl w:ilvl="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E42106A"/>
    <w:multiLevelType w:val="hybridMultilevel"/>
    <w:tmpl w:val="A0C638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C9332F"/>
    <w:multiLevelType w:val="hybridMultilevel"/>
    <w:tmpl w:val="ECA2A2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F524C9"/>
    <w:multiLevelType w:val="hybridMultilevel"/>
    <w:tmpl w:val="E260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4F090B"/>
    <w:multiLevelType w:val="hybridMultilevel"/>
    <w:tmpl w:val="68A84D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87202F"/>
    <w:multiLevelType w:val="hybridMultilevel"/>
    <w:tmpl w:val="E41802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2E1161"/>
    <w:multiLevelType w:val="hybridMultilevel"/>
    <w:tmpl w:val="899A3EA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A812BF"/>
    <w:multiLevelType w:val="hybridMultilevel"/>
    <w:tmpl w:val="899A3EA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502D69"/>
    <w:multiLevelType w:val="hybridMultilevel"/>
    <w:tmpl w:val="809097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5C40FB"/>
    <w:multiLevelType w:val="hybridMultilevel"/>
    <w:tmpl w:val="1E3AE45E"/>
    <w:lvl w:ilvl="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B324D3F"/>
    <w:multiLevelType w:val="hybridMultilevel"/>
    <w:tmpl w:val="5A3408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F0E60E7"/>
    <w:multiLevelType w:val="hybridMultilevel"/>
    <w:tmpl w:val="324CFB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295F25"/>
    <w:multiLevelType w:val="hybridMultilevel"/>
    <w:tmpl w:val="CF8478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98733F"/>
    <w:multiLevelType w:val="hybridMultilevel"/>
    <w:tmpl w:val="3572E1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3057563"/>
    <w:multiLevelType w:val="hybridMultilevel"/>
    <w:tmpl w:val="68A84D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C17DB3"/>
    <w:multiLevelType w:val="hybridMultilevel"/>
    <w:tmpl w:val="7EB68D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6034A56"/>
    <w:multiLevelType w:val="hybridMultilevel"/>
    <w:tmpl w:val="1916AA60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9D689C"/>
    <w:multiLevelType w:val="hybridMultilevel"/>
    <w:tmpl w:val="EEC242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7D81844"/>
    <w:multiLevelType w:val="hybridMultilevel"/>
    <w:tmpl w:val="3EE0A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504304"/>
    <w:multiLevelType w:val="multilevel"/>
    <w:tmpl w:val="5B7627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18D0535"/>
    <w:multiLevelType w:val="hybridMultilevel"/>
    <w:tmpl w:val="E6B8A77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100528"/>
    <w:multiLevelType w:val="hybridMultilevel"/>
    <w:tmpl w:val="57582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3451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DDB015B"/>
    <w:multiLevelType w:val="hybridMultilevel"/>
    <w:tmpl w:val="441AF6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4A1CB7"/>
    <w:multiLevelType w:val="hybridMultilevel"/>
    <w:tmpl w:val="5C7EC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6"/>
  </w:num>
  <w:num w:numId="3">
    <w:abstractNumId w:val="20"/>
  </w:num>
  <w:num w:numId="4">
    <w:abstractNumId w:val="43"/>
  </w:num>
  <w:num w:numId="5">
    <w:abstractNumId w:val="13"/>
  </w:num>
  <w:num w:numId="6">
    <w:abstractNumId w:val="27"/>
  </w:num>
  <w:num w:numId="7">
    <w:abstractNumId w:val="17"/>
  </w:num>
  <w:num w:numId="8">
    <w:abstractNumId w:val="45"/>
  </w:num>
  <w:num w:numId="9">
    <w:abstractNumId w:val="44"/>
  </w:num>
  <w:num w:numId="10">
    <w:abstractNumId w:val="36"/>
  </w:num>
  <w:num w:numId="11">
    <w:abstractNumId w:val="7"/>
  </w:num>
  <w:num w:numId="12">
    <w:abstractNumId w:val="32"/>
  </w:num>
  <w:num w:numId="13">
    <w:abstractNumId w:val="9"/>
  </w:num>
  <w:num w:numId="14">
    <w:abstractNumId w:val="40"/>
  </w:num>
  <w:num w:numId="15">
    <w:abstractNumId w:val="11"/>
  </w:num>
  <w:num w:numId="16">
    <w:abstractNumId w:val="23"/>
  </w:num>
  <w:num w:numId="17">
    <w:abstractNumId w:val="42"/>
  </w:num>
  <w:num w:numId="18">
    <w:abstractNumId w:val="39"/>
  </w:num>
  <w:num w:numId="19">
    <w:abstractNumId w:val="4"/>
  </w:num>
  <w:num w:numId="20">
    <w:abstractNumId w:val="15"/>
  </w:num>
  <w:num w:numId="21">
    <w:abstractNumId w:val="10"/>
  </w:num>
  <w:num w:numId="22">
    <w:abstractNumId w:val="2"/>
  </w:num>
  <w:num w:numId="23">
    <w:abstractNumId w:val="26"/>
  </w:num>
  <w:num w:numId="24">
    <w:abstractNumId w:val="25"/>
  </w:num>
  <w:num w:numId="25">
    <w:abstractNumId w:val="3"/>
  </w:num>
  <w:num w:numId="26">
    <w:abstractNumId w:val="12"/>
  </w:num>
  <w:num w:numId="27">
    <w:abstractNumId w:val="41"/>
  </w:num>
  <w:num w:numId="28">
    <w:abstractNumId w:val="29"/>
  </w:num>
  <w:num w:numId="29">
    <w:abstractNumId w:val="35"/>
  </w:num>
  <w:num w:numId="30">
    <w:abstractNumId w:val="19"/>
  </w:num>
  <w:num w:numId="31">
    <w:abstractNumId w:val="37"/>
  </w:num>
  <w:num w:numId="32">
    <w:abstractNumId w:val="8"/>
  </w:num>
  <w:num w:numId="33">
    <w:abstractNumId w:val="48"/>
  </w:num>
  <w:num w:numId="34">
    <w:abstractNumId w:val="33"/>
  </w:num>
  <w:num w:numId="35">
    <w:abstractNumId w:val="24"/>
  </w:num>
  <w:num w:numId="36">
    <w:abstractNumId w:val="31"/>
  </w:num>
  <w:num w:numId="37">
    <w:abstractNumId w:val="14"/>
  </w:num>
  <w:num w:numId="38">
    <w:abstractNumId w:val="18"/>
  </w:num>
  <w:num w:numId="39">
    <w:abstractNumId w:val="21"/>
  </w:num>
  <w:num w:numId="40">
    <w:abstractNumId w:val="30"/>
  </w:num>
  <w:num w:numId="41">
    <w:abstractNumId w:val="1"/>
  </w:num>
  <w:num w:numId="42">
    <w:abstractNumId w:val="22"/>
  </w:num>
  <w:num w:numId="43">
    <w:abstractNumId w:val="38"/>
  </w:num>
  <w:num w:numId="44">
    <w:abstractNumId w:val="28"/>
  </w:num>
  <w:num w:numId="45">
    <w:abstractNumId w:val="34"/>
  </w:num>
  <w:num w:numId="46">
    <w:abstractNumId w:val="47"/>
  </w:num>
  <w:num w:numId="47">
    <w:abstractNumId w:val="0"/>
  </w:num>
  <w:num w:numId="48">
    <w:abstractNumId w:val="5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D1"/>
    <w:rsid w:val="00003A9F"/>
    <w:rsid w:val="0000597A"/>
    <w:rsid w:val="000122BD"/>
    <w:rsid w:val="000309C6"/>
    <w:rsid w:val="000314D0"/>
    <w:rsid w:val="00032111"/>
    <w:rsid w:val="00041C59"/>
    <w:rsid w:val="00045410"/>
    <w:rsid w:val="000478EB"/>
    <w:rsid w:val="00052ED8"/>
    <w:rsid w:val="00056648"/>
    <w:rsid w:val="00057D75"/>
    <w:rsid w:val="00073847"/>
    <w:rsid w:val="00075AD1"/>
    <w:rsid w:val="00094050"/>
    <w:rsid w:val="0009608F"/>
    <w:rsid w:val="00096D40"/>
    <w:rsid w:val="000A0A32"/>
    <w:rsid w:val="000A1F09"/>
    <w:rsid w:val="000C032E"/>
    <w:rsid w:val="000C1CDA"/>
    <w:rsid w:val="000C6FD7"/>
    <w:rsid w:val="000C7627"/>
    <w:rsid w:val="000D4150"/>
    <w:rsid w:val="000E5E21"/>
    <w:rsid w:val="000E6FC6"/>
    <w:rsid w:val="000F3E25"/>
    <w:rsid w:val="00100B79"/>
    <w:rsid w:val="001020B5"/>
    <w:rsid w:val="00102EC3"/>
    <w:rsid w:val="001056D6"/>
    <w:rsid w:val="00105D8C"/>
    <w:rsid w:val="00114408"/>
    <w:rsid w:val="00122464"/>
    <w:rsid w:val="001316E0"/>
    <w:rsid w:val="00136537"/>
    <w:rsid w:val="00136E89"/>
    <w:rsid w:val="001426D2"/>
    <w:rsid w:val="001448E5"/>
    <w:rsid w:val="001467E2"/>
    <w:rsid w:val="00146CD8"/>
    <w:rsid w:val="00154E3B"/>
    <w:rsid w:val="00164ED5"/>
    <w:rsid w:val="00166B5E"/>
    <w:rsid w:val="00166BD2"/>
    <w:rsid w:val="00171929"/>
    <w:rsid w:val="0017396B"/>
    <w:rsid w:val="00174E42"/>
    <w:rsid w:val="00180DBB"/>
    <w:rsid w:val="00181C32"/>
    <w:rsid w:val="00184232"/>
    <w:rsid w:val="00191023"/>
    <w:rsid w:val="00192C84"/>
    <w:rsid w:val="00194F27"/>
    <w:rsid w:val="001B63F3"/>
    <w:rsid w:val="001D1526"/>
    <w:rsid w:val="001D3E13"/>
    <w:rsid w:val="001E0B54"/>
    <w:rsid w:val="001E1D09"/>
    <w:rsid w:val="001F4CBA"/>
    <w:rsid w:val="002029C1"/>
    <w:rsid w:val="002035A5"/>
    <w:rsid w:val="00206C5E"/>
    <w:rsid w:val="00212A33"/>
    <w:rsid w:val="00212E08"/>
    <w:rsid w:val="00220BAA"/>
    <w:rsid w:val="002328F2"/>
    <w:rsid w:val="00233347"/>
    <w:rsid w:val="00233F21"/>
    <w:rsid w:val="002359E5"/>
    <w:rsid w:val="002412E4"/>
    <w:rsid w:val="0024288D"/>
    <w:rsid w:val="002428AB"/>
    <w:rsid w:val="00260115"/>
    <w:rsid w:val="00260799"/>
    <w:rsid w:val="00260912"/>
    <w:rsid w:val="0026236D"/>
    <w:rsid w:val="00271163"/>
    <w:rsid w:val="00273CCF"/>
    <w:rsid w:val="002742F8"/>
    <w:rsid w:val="00276655"/>
    <w:rsid w:val="002846E5"/>
    <w:rsid w:val="00290918"/>
    <w:rsid w:val="00296E2D"/>
    <w:rsid w:val="002978DC"/>
    <w:rsid w:val="002A3E38"/>
    <w:rsid w:val="002B08D5"/>
    <w:rsid w:val="002B71D2"/>
    <w:rsid w:val="002C32C6"/>
    <w:rsid w:val="002C481E"/>
    <w:rsid w:val="002C5895"/>
    <w:rsid w:val="002D0DDE"/>
    <w:rsid w:val="002D4D90"/>
    <w:rsid w:val="002E1DFF"/>
    <w:rsid w:val="002E4D3E"/>
    <w:rsid w:val="002F10CE"/>
    <w:rsid w:val="00305900"/>
    <w:rsid w:val="00305CDF"/>
    <w:rsid w:val="003128D4"/>
    <w:rsid w:val="00315B70"/>
    <w:rsid w:val="00320D98"/>
    <w:rsid w:val="00322D0B"/>
    <w:rsid w:val="003403F7"/>
    <w:rsid w:val="00342CB3"/>
    <w:rsid w:val="00343462"/>
    <w:rsid w:val="00345BF9"/>
    <w:rsid w:val="00350FFC"/>
    <w:rsid w:val="003529EB"/>
    <w:rsid w:val="00372510"/>
    <w:rsid w:val="00373731"/>
    <w:rsid w:val="003812E5"/>
    <w:rsid w:val="00381EF9"/>
    <w:rsid w:val="00391403"/>
    <w:rsid w:val="00393054"/>
    <w:rsid w:val="003A2833"/>
    <w:rsid w:val="003A2F91"/>
    <w:rsid w:val="003A4E26"/>
    <w:rsid w:val="003A67FB"/>
    <w:rsid w:val="003A6CD1"/>
    <w:rsid w:val="003B2354"/>
    <w:rsid w:val="003B6BA9"/>
    <w:rsid w:val="003B7784"/>
    <w:rsid w:val="003C3EC5"/>
    <w:rsid w:val="003E0D70"/>
    <w:rsid w:val="003F05A7"/>
    <w:rsid w:val="00402B41"/>
    <w:rsid w:val="0040418E"/>
    <w:rsid w:val="00411795"/>
    <w:rsid w:val="00417174"/>
    <w:rsid w:val="00423C6E"/>
    <w:rsid w:val="00424B16"/>
    <w:rsid w:val="00425D37"/>
    <w:rsid w:val="0042687D"/>
    <w:rsid w:val="00431BB4"/>
    <w:rsid w:val="00440864"/>
    <w:rsid w:val="00441CFA"/>
    <w:rsid w:val="004541A5"/>
    <w:rsid w:val="004641BC"/>
    <w:rsid w:val="00464407"/>
    <w:rsid w:val="00465A16"/>
    <w:rsid w:val="00466B84"/>
    <w:rsid w:val="004716E7"/>
    <w:rsid w:val="00482C61"/>
    <w:rsid w:val="004B0C32"/>
    <w:rsid w:val="004B135C"/>
    <w:rsid w:val="004B35E2"/>
    <w:rsid w:val="004B5FE9"/>
    <w:rsid w:val="004C62F4"/>
    <w:rsid w:val="004C6BBE"/>
    <w:rsid w:val="004D1721"/>
    <w:rsid w:val="004D1EC0"/>
    <w:rsid w:val="004D70CB"/>
    <w:rsid w:val="004E0A8E"/>
    <w:rsid w:val="004E2D1B"/>
    <w:rsid w:val="004F55E6"/>
    <w:rsid w:val="00502449"/>
    <w:rsid w:val="00502939"/>
    <w:rsid w:val="0052560E"/>
    <w:rsid w:val="00525B03"/>
    <w:rsid w:val="00534D84"/>
    <w:rsid w:val="00535C56"/>
    <w:rsid w:val="00554538"/>
    <w:rsid w:val="00561901"/>
    <w:rsid w:val="005701D8"/>
    <w:rsid w:val="00573A45"/>
    <w:rsid w:val="00574360"/>
    <w:rsid w:val="00575503"/>
    <w:rsid w:val="005816EA"/>
    <w:rsid w:val="00582A3A"/>
    <w:rsid w:val="005903E3"/>
    <w:rsid w:val="00592F36"/>
    <w:rsid w:val="00597F67"/>
    <w:rsid w:val="005C1D6F"/>
    <w:rsid w:val="005C37D4"/>
    <w:rsid w:val="005C5A1C"/>
    <w:rsid w:val="005C6B87"/>
    <w:rsid w:val="005F5AEB"/>
    <w:rsid w:val="005F7C7D"/>
    <w:rsid w:val="00601312"/>
    <w:rsid w:val="00601C36"/>
    <w:rsid w:val="00603529"/>
    <w:rsid w:val="006131CF"/>
    <w:rsid w:val="00616902"/>
    <w:rsid w:val="00625259"/>
    <w:rsid w:val="0062545A"/>
    <w:rsid w:val="00626861"/>
    <w:rsid w:val="00626E4F"/>
    <w:rsid w:val="00635276"/>
    <w:rsid w:val="00637C74"/>
    <w:rsid w:val="0064784C"/>
    <w:rsid w:val="006534C1"/>
    <w:rsid w:val="006634CC"/>
    <w:rsid w:val="00665B97"/>
    <w:rsid w:val="00667176"/>
    <w:rsid w:val="00674B21"/>
    <w:rsid w:val="0068015D"/>
    <w:rsid w:val="00692330"/>
    <w:rsid w:val="006929DA"/>
    <w:rsid w:val="00694417"/>
    <w:rsid w:val="00696A5B"/>
    <w:rsid w:val="006B363E"/>
    <w:rsid w:val="006B3DC3"/>
    <w:rsid w:val="006C52C1"/>
    <w:rsid w:val="006D1CD7"/>
    <w:rsid w:val="006D6147"/>
    <w:rsid w:val="006D65B1"/>
    <w:rsid w:val="006E0C67"/>
    <w:rsid w:val="006E5900"/>
    <w:rsid w:val="006F2685"/>
    <w:rsid w:val="006F5FF1"/>
    <w:rsid w:val="00703930"/>
    <w:rsid w:val="00703D00"/>
    <w:rsid w:val="007117A1"/>
    <w:rsid w:val="00712318"/>
    <w:rsid w:val="0071291E"/>
    <w:rsid w:val="00721101"/>
    <w:rsid w:val="007241F0"/>
    <w:rsid w:val="00724E14"/>
    <w:rsid w:val="00735118"/>
    <w:rsid w:val="00740E94"/>
    <w:rsid w:val="00746D69"/>
    <w:rsid w:val="007579A6"/>
    <w:rsid w:val="00761195"/>
    <w:rsid w:val="007678C8"/>
    <w:rsid w:val="0077392A"/>
    <w:rsid w:val="00774D92"/>
    <w:rsid w:val="00777596"/>
    <w:rsid w:val="00782BD0"/>
    <w:rsid w:val="00790AC8"/>
    <w:rsid w:val="00793B7F"/>
    <w:rsid w:val="00795733"/>
    <w:rsid w:val="00796156"/>
    <w:rsid w:val="007A3478"/>
    <w:rsid w:val="007B0179"/>
    <w:rsid w:val="007B2F44"/>
    <w:rsid w:val="007B5C73"/>
    <w:rsid w:val="007B651D"/>
    <w:rsid w:val="007C74FB"/>
    <w:rsid w:val="007D4FEA"/>
    <w:rsid w:val="007D593D"/>
    <w:rsid w:val="007E5579"/>
    <w:rsid w:val="007F78F1"/>
    <w:rsid w:val="008013A2"/>
    <w:rsid w:val="0080216F"/>
    <w:rsid w:val="00805807"/>
    <w:rsid w:val="008075B6"/>
    <w:rsid w:val="00816C29"/>
    <w:rsid w:val="00822BA7"/>
    <w:rsid w:val="00824AF7"/>
    <w:rsid w:val="00825717"/>
    <w:rsid w:val="00827BCD"/>
    <w:rsid w:val="00831B26"/>
    <w:rsid w:val="00840CC2"/>
    <w:rsid w:val="00846380"/>
    <w:rsid w:val="00847CAC"/>
    <w:rsid w:val="00850C7F"/>
    <w:rsid w:val="00861360"/>
    <w:rsid w:val="00861F8C"/>
    <w:rsid w:val="00864D8C"/>
    <w:rsid w:val="00867CA8"/>
    <w:rsid w:val="00876A2B"/>
    <w:rsid w:val="00876F4A"/>
    <w:rsid w:val="00883B48"/>
    <w:rsid w:val="008905E2"/>
    <w:rsid w:val="008A0CB0"/>
    <w:rsid w:val="008A3412"/>
    <w:rsid w:val="008A42BB"/>
    <w:rsid w:val="008B0243"/>
    <w:rsid w:val="008B228E"/>
    <w:rsid w:val="008B560B"/>
    <w:rsid w:val="008C2238"/>
    <w:rsid w:val="008C2FFB"/>
    <w:rsid w:val="008D7520"/>
    <w:rsid w:val="00903A15"/>
    <w:rsid w:val="00904540"/>
    <w:rsid w:val="009156FF"/>
    <w:rsid w:val="00921FEB"/>
    <w:rsid w:val="00933256"/>
    <w:rsid w:val="009505FD"/>
    <w:rsid w:val="0095657A"/>
    <w:rsid w:val="00957F6A"/>
    <w:rsid w:val="00975708"/>
    <w:rsid w:val="00975A03"/>
    <w:rsid w:val="00982607"/>
    <w:rsid w:val="00985D5B"/>
    <w:rsid w:val="00987040"/>
    <w:rsid w:val="00995043"/>
    <w:rsid w:val="00995A7A"/>
    <w:rsid w:val="009A4E11"/>
    <w:rsid w:val="009A60BE"/>
    <w:rsid w:val="009A7160"/>
    <w:rsid w:val="009A7443"/>
    <w:rsid w:val="009B7EDD"/>
    <w:rsid w:val="009C3A29"/>
    <w:rsid w:val="009C59E8"/>
    <w:rsid w:val="009D23B8"/>
    <w:rsid w:val="009D298F"/>
    <w:rsid w:val="009D2ED3"/>
    <w:rsid w:val="009D38E2"/>
    <w:rsid w:val="009D4CF8"/>
    <w:rsid w:val="009D510E"/>
    <w:rsid w:val="009E0B0D"/>
    <w:rsid w:val="009E1D90"/>
    <w:rsid w:val="009E45EB"/>
    <w:rsid w:val="009F04BF"/>
    <w:rsid w:val="009F1C48"/>
    <w:rsid w:val="009F216C"/>
    <w:rsid w:val="00A00256"/>
    <w:rsid w:val="00A16319"/>
    <w:rsid w:val="00A16A75"/>
    <w:rsid w:val="00A240FB"/>
    <w:rsid w:val="00A25463"/>
    <w:rsid w:val="00A259AD"/>
    <w:rsid w:val="00A27E7B"/>
    <w:rsid w:val="00A35F9F"/>
    <w:rsid w:val="00A51CAD"/>
    <w:rsid w:val="00A61648"/>
    <w:rsid w:val="00A71A31"/>
    <w:rsid w:val="00A76124"/>
    <w:rsid w:val="00A76C05"/>
    <w:rsid w:val="00A774D2"/>
    <w:rsid w:val="00AD600E"/>
    <w:rsid w:val="00AE0292"/>
    <w:rsid w:val="00AE07EE"/>
    <w:rsid w:val="00AF0B1A"/>
    <w:rsid w:val="00B0134D"/>
    <w:rsid w:val="00B053E7"/>
    <w:rsid w:val="00B12C23"/>
    <w:rsid w:val="00B13F6A"/>
    <w:rsid w:val="00B17469"/>
    <w:rsid w:val="00B22356"/>
    <w:rsid w:val="00B238A5"/>
    <w:rsid w:val="00B25184"/>
    <w:rsid w:val="00B25EFC"/>
    <w:rsid w:val="00B3299D"/>
    <w:rsid w:val="00B42AF3"/>
    <w:rsid w:val="00B43B18"/>
    <w:rsid w:val="00B5185C"/>
    <w:rsid w:val="00B5322D"/>
    <w:rsid w:val="00B55824"/>
    <w:rsid w:val="00B5772F"/>
    <w:rsid w:val="00B6153D"/>
    <w:rsid w:val="00B620A4"/>
    <w:rsid w:val="00B73127"/>
    <w:rsid w:val="00B75CC0"/>
    <w:rsid w:val="00B75E13"/>
    <w:rsid w:val="00B80E4A"/>
    <w:rsid w:val="00B91EE8"/>
    <w:rsid w:val="00B9592D"/>
    <w:rsid w:val="00BA120F"/>
    <w:rsid w:val="00BD5F83"/>
    <w:rsid w:val="00BE2F4E"/>
    <w:rsid w:val="00BF1362"/>
    <w:rsid w:val="00BF5E5F"/>
    <w:rsid w:val="00BF77C4"/>
    <w:rsid w:val="00C13FFF"/>
    <w:rsid w:val="00C15DD8"/>
    <w:rsid w:val="00C176AE"/>
    <w:rsid w:val="00C228BF"/>
    <w:rsid w:val="00C22A02"/>
    <w:rsid w:val="00C30BA8"/>
    <w:rsid w:val="00C31492"/>
    <w:rsid w:val="00C33C07"/>
    <w:rsid w:val="00C35207"/>
    <w:rsid w:val="00C42E48"/>
    <w:rsid w:val="00C461A6"/>
    <w:rsid w:val="00C46637"/>
    <w:rsid w:val="00C61BF8"/>
    <w:rsid w:val="00C70DEF"/>
    <w:rsid w:val="00C76EFF"/>
    <w:rsid w:val="00C81779"/>
    <w:rsid w:val="00C81F6F"/>
    <w:rsid w:val="00C85711"/>
    <w:rsid w:val="00C87345"/>
    <w:rsid w:val="00C90423"/>
    <w:rsid w:val="00C968EB"/>
    <w:rsid w:val="00C9701F"/>
    <w:rsid w:val="00CA19D1"/>
    <w:rsid w:val="00CA6EDB"/>
    <w:rsid w:val="00CB048C"/>
    <w:rsid w:val="00CB7BE0"/>
    <w:rsid w:val="00CC18EF"/>
    <w:rsid w:val="00CC2F36"/>
    <w:rsid w:val="00CC3A59"/>
    <w:rsid w:val="00CC452A"/>
    <w:rsid w:val="00CC4E96"/>
    <w:rsid w:val="00CC5B10"/>
    <w:rsid w:val="00CC68B3"/>
    <w:rsid w:val="00CD4031"/>
    <w:rsid w:val="00CD6730"/>
    <w:rsid w:val="00CE4C52"/>
    <w:rsid w:val="00CF2A30"/>
    <w:rsid w:val="00D22A3B"/>
    <w:rsid w:val="00D24960"/>
    <w:rsid w:val="00D25B96"/>
    <w:rsid w:val="00D32878"/>
    <w:rsid w:val="00D4206A"/>
    <w:rsid w:val="00D44085"/>
    <w:rsid w:val="00D50481"/>
    <w:rsid w:val="00D5355A"/>
    <w:rsid w:val="00D577AE"/>
    <w:rsid w:val="00D65966"/>
    <w:rsid w:val="00D70A83"/>
    <w:rsid w:val="00D72C5E"/>
    <w:rsid w:val="00D72C97"/>
    <w:rsid w:val="00D83AB4"/>
    <w:rsid w:val="00D840BF"/>
    <w:rsid w:val="00D857C5"/>
    <w:rsid w:val="00D87627"/>
    <w:rsid w:val="00D9616C"/>
    <w:rsid w:val="00DA0688"/>
    <w:rsid w:val="00DB09BA"/>
    <w:rsid w:val="00DB22CD"/>
    <w:rsid w:val="00DB3E32"/>
    <w:rsid w:val="00DB6D61"/>
    <w:rsid w:val="00DC5550"/>
    <w:rsid w:val="00DC7C8A"/>
    <w:rsid w:val="00DD6A48"/>
    <w:rsid w:val="00DD6A8B"/>
    <w:rsid w:val="00DE0A40"/>
    <w:rsid w:val="00DE3DF8"/>
    <w:rsid w:val="00DF014B"/>
    <w:rsid w:val="00DF0BF7"/>
    <w:rsid w:val="00DF14C8"/>
    <w:rsid w:val="00DF3FB9"/>
    <w:rsid w:val="00E00BFF"/>
    <w:rsid w:val="00E1571C"/>
    <w:rsid w:val="00E23FBB"/>
    <w:rsid w:val="00E27289"/>
    <w:rsid w:val="00E27E69"/>
    <w:rsid w:val="00E36080"/>
    <w:rsid w:val="00E46F48"/>
    <w:rsid w:val="00E52986"/>
    <w:rsid w:val="00E7019D"/>
    <w:rsid w:val="00E72C67"/>
    <w:rsid w:val="00E9222C"/>
    <w:rsid w:val="00E92E36"/>
    <w:rsid w:val="00E93CD6"/>
    <w:rsid w:val="00EA1FB7"/>
    <w:rsid w:val="00EA4BFB"/>
    <w:rsid w:val="00EA6580"/>
    <w:rsid w:val="00EB5429"/>
    <w:rsid w:val="00EB5FFF"/>
    <w:rsid w:val="00EC02F6"/>
    <w:rsid w:val="00EC5762"/>
    <w:rsid w:val="00EC7756"/>
    <w:rsid w:val="00ED4FCB"/>
    <w:rsid w:val="00EE400C"/>
    <w:rsid w:val="00EE6FDC"/>
    <w:rsid w:val="00EF3421"/>
    <w:rsid w:val="00EF6112"/>
    <w:rsid w:val="00F050BD"/>
    <w:rsid w:val="00F12ECF"/>
    <w:rsid w:val="00F170E0"/>
    <w:rsid w:val="00F21BD8"/>
    <w:rsid w:val="00F326DD"/>
    <w:rsid w:val="00F33092"/>
    <w:rsid w:val="00F35E5C"/>
    <w:rsid w:val="00F424B0"/>
    <w:rsid w:val="00F548DF"/>
    <w:rsid w:val="00F62AD1"/>
    <w:rsid w:val="00F72635"/>
    <w:rsid w:val="00F72A39"/>
    <w:rsid w:val="00F76B87"/>
    <w:rsid w:val="00F77EBA"/>
    <w:rsid w:val="00F860F9"/>
    <w:rsid w:val="00FA0E3B"/>
    <w:rsid w:val="00FA588E"/>
    <w:rsid w:val="00FB1F29"/>
    <w:rsid w:val="00FB7B67"/>
    <w:rsid w:val="00FD69DD"/>
    <w:rsid w:val="00FE6E69"/>
    <w:rsid w:val="00FF2373"/>
    <w:rsid w:val="00FF3370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FEE11C-3244-4FE5-A8F0-049397A8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="Arial"/>
        <w:sz w:val="24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B9"/>
  </w:style>
  <w:style w:type="paragraph" w:styleId="Heading4">
    <w:name w:val="heading 4"/>
    <w:basedOn w:val="Normal"/>
    <w:next w:val="Normal"/>
    <w:link w:val="Heading4Char"/>
    <w:qFormat/>
    <w:rsid w:val="00045410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045410"/>
    <w:pPr>
      <w:keepNext/>
      <w:spacing w:line="240" w:lineRule="auto"/>
      <w:jc w:val="left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045410"/>
    <w:pPr>
      <w:keepNext/>
      <w:spacing w:line="240" w:lineRule="auto"/>
      <w:ind w:left="720" w:hanging="720"/>
      <w:jc w:val="left"/>
      <w:outlineLvl w:val="5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045410"/>
    <w:pPr>
      <w:keepNext/>
      <w:spacing w:line="240" w:lineRule="auto"/>
      <w:ind w:left="720" w:hanging="720"/>
      <w:outlineLvl w:val="6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045410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045410"/>
    <w:pPr>
      <w:keepNext/>
      <w:spacing w:line="240" w:lineRule="auto"/>
      <w:outlineLvl w:val="8"/>
    </w:pPr>
    <w:rPr>
      <w:rFonts w:ascii="Times New Roman" w:eastAsia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A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F05A7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table" w:customStyle="1" w:styleId="LightShading1">
    <w:name w:val="Light Shading1"/>
    <w:basedOn w:val="TableNormal"/>
    <w:uiPriority w:val="60"/>
    <w:rsid w:val="00BD5F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4Char">
    <w:name w:val="Heading 4 Char"/>
    <w:basedOn w:val="DefaultParagraphFont"/>
    <w:link w:val="Heading4"/>
    <w:rsid w:val="00045410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04541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rsid w:val="00045410"/>
    <w:rPr>
      <w:rFonts w:ascii="Times New Roman" w:eastAsia="Times New Roman" w:hAnsi="Times New Roman" w:cs="Times New Roman"/>
      <w:b/>
      <w:sz w:val="32"/>
    </w:rPr>
  </w:style>
  <w:style w:type="character" w:customStyle="1" w:styleId="Heading9Char">
    <w:name w:val="Heading 9 Char"/>
    <w:basedOn w:val="DefaultParagraphFont"/>
    <w:link w:val="Heading9"/>
    <w:rsid w:val="00045410"/>
    <w:rPr>
      <w:rFonts w:ascii="Times New Roman" w:eastAsia="Times New Roman" w:hAnsi="Times New Roman" w:cs="Times New Roman"/>
      <w:b/>
      <w:u w:val="single"/>
    </w:rPr>
  </w:style>
  <w:style w:type="paragraph" w:styleId="BodyText">
    <w:name w:val="Body Text"/>
    <w:basedOn w:val="Normal"/>
    <w:link w:val="BodyTextChar"/>
    <w:rsid w:val="00045410"/>
    <w:pPr>
      <w:spacing w:line="240" w:lineRule="auto"/>
      <w:jc w:val="left"/>
    </w:pPr>
    <w:rPr>
      <w:rFonts w:ascii="Times New Roman" w:eastAsia="Times New Roman" w:hAnsi="Times New Roman" w:cs="Times New Roman"/>
      <w:b/>
    </w:rPr>
  </w:style>
  <w:style w:type="character" w:customStyle="1" w:styleId="BodyTextChar">
    <w:name w:val="Body Text Char"/>
    <w:basedOn w:val="DefaultParagraphFont"/>
    <w:link w:val="BodyText"/>
    <w:rsid w:val="00045410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045410"/>
    <w:pPr>
      <w:spacing w:line="240" w:lineRule="auto"/>
      <w:ind w:left="720" w:hanging="720"/>
    </w:pPr>
    <w:rPr>
      <w:rFonts w:ascii="Times New Roman" w:eastAsia="Times New Roman" w:hAnsi="Times New Roman"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45410"/>
    <w:rPr>
      <w:rFonts w:ascii="Times New Roman" w:eastAsia="Times New Roman" w:hAnsi="Times New Roman" w:cs="Times New Roman"/>
      <w:sz w:val="20"/>
    </w:rPr>
  </w:style>
  <w:style w:type="paragraph" w:styleId="BodyText3">
    <w:name w:val="Body Text 3"/>
    <w:basedOn w:val="Normal"/>
    <w:link w:val="BodyText3Char"/>
    <w:rsid w:val="00045410"/>
    <w:pPr>
      <w:spacing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3Char">
    <w:name w:val="Body Text 3 Char"/>
    <w:basedOn w:val="DefaultParagraphFont"/>
    <w:link w:val="BodyText3"/>
    <w:rsid w:val="00045410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0454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EB"/>
  </w:style>
  <w:style w:type="paragraph" w:styleId="Footer">
    <w:name w:val="footer"/>
    <w:basedOn w:val="Normal"/>
    <w:link w:val="Foot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EB"/>
  </w:style>
  <w:style w:type="paragraph" w:customStyle="1" w:styleId="Default">
    <w:name w:val="Default"/>
    <w:uiPriority w:val="99"/>
    <w:rsid w:val="00903A15"/>
    <w:pPr>
      <w:autoSpaceDE w:val="0"/>
      <w:autoSpaceDN w:val="0"/>
      <w:adjustRightInd w:val="0"/>
      <w:spacing w:line="240" w:lineRule="auto"/>
      <w:jc w:val="left"/>
    </w:pPr>
    <w:rPr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91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91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918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70E0"/>
    <w:rPr>
      <w:b/>
      <w:bCs/>
    </w:rPr>
  </w:style>
  <w:style w:type="character" w:customStyle="1" w:styleId="apple-converted-space">
    <w:name w:val="apple-converted-space"/>
    <w:basedOn w:val="DefaultParagraphFont"/>
    <w:rsid w:val="00F170E0"/>
  </w:style>
  <w:style w:type="table" w:customStyle="1" w:styleId="TableGrid1">
    <w:name w:val="Table Grid1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032E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1163"/>
    <w:rPr>
      <w:rFonts w:ascii="Calibri" w:eastAsia="Calibri" w:hAnsi="Calibri" w:cs="Times New Roman"/>
      <w:sz w:val="22"/>
      <w:szCs w:val="22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603529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603529"/>
    <w:rPr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60352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603529"/>
    <w:rPr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DC7C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C7C8A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0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3.jpeg" /><Relationship Id="rId11" Type="http://schemas.openxmlformats.org/officeDocument/2006/relationships/image" Target="media/image4.jpeg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jpeg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01755E3496A4D8CF75D4429576B1E" ma:contentTypeVersion="6" ma:contentTypeDescription="Create a new document." ma:contentTypeScope="" ma:versionID="98f2fc0d4861263c616d9afebfb5f852">
  <xsd:schema xmlns:xsd="http://www.w3.org/2001/XMLSchema" xmlns:xs="http://www.w3.org/2001/XMLSchema" xmlns:p="http://schemas.microsoft.com/office/2006/metadata/properties" xmlns:ns2="3d0bcc70-e0df-4f7f-bca7-7f5f7d3cc057" xmlns:ns3="bd5ead23-c074-4872-9ec2-2ff446d7baf6" targetNamespace="http://schemas.microsoft.com/office/2006/metadata/properties" ma:root="true" ma:fieldsID="2d6ae7d19bc13f38f8bc8f8f65775e45" ns2:_="" ns3:_="">
    <xsd:import namespace="3d0bcc70-e0df-4f7f-bca7-7f5f7d3cc057"/>
    <xsd:import namespace="bd5ead23-c074-4872-9ec2-2ff446d7ba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bcc70-e0df-4f7f-bca7-7f5f7d3cc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ead23-c074-4872-9ec2-2ff446d7ba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3B73A9-96C1-43E8-9AD1-F76B22B1E0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A9662-FA17-411D-9E27-B9E69C060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bcc70-e0df-4f7f-bca7-7f5f7d3cc057"/>
    <ds:schemaRef ds:uri="bd5ead23-c074-4872-9ec2-2ff446d7b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1362C-57AB-4F1F-9CB5-F6F52E0662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ED0164-406B-43ED-8B43-9C050F55C9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b.price</dc:creator>
  <cp:lastModifiedBy>Claire Davies</cp:lastModifiedBy>
  <cp:revision>3</cp:revision>
  <cp:lastPrinted>2024-02-06T11:29:00Z</cp:lastPrinted>
  <dcterms:created xsi:type="dcterms:W3CDTF">2024-06-03T06:50:00Z</dcterms:created>
  <dcterms:modified xsi:type="dcterms:W3CDTF">2024-06-03T08:58:00Z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0x010100E9401755E3496A4D8CF75D4429576B1E</vt:lpwstr>
  </property>
</Properties>
</file>