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3E3214" w14:textId="77777777" w:rsidR="00577ECC" w:rsidRPr="00EA353B" w:rsidRDefault="00577ECC" w:rsidP="00577ECC">
      <w:pPr>
        <w:pStyle w:val="BodyTextIndent"/>
        <w:ind w:left="0" w:firstLine="0"/>
        <w:jc w:val="center"/>
        <w:rPr>
          <w:rFonts w:asciiTheme="minorHAnsi" w:hAnsiTheme="minorHAnsi" w:cstheme="minorHAnsi"/>
          <w:b/>
          <w:u w:val="single"/>
        </w:rPr>
      </w:pPr>
      <w:r w:rsidRPr="00EA353B">
        <w:rPr>
          <w:rFonts w:asciiTheme="minorHAnsi" w:hAnsiTheme="minorHAnsi" w:cstheme="minorHAnsi"/>
          <w:b/>
          <w:u w:val="single"/>
        </w:rPr>
        <w:t>Job Description: Lecturer Enhanced Research</w:t>
      </w:r>
    </w:p>
    <w:p w14:paraId="1613FF70" w14:textId="77777777" w:rsidR="00577ECC" w:rsidRPr="00EA353B" w:rsidRDefault="00577ECC" w:rsidP="00577ECC">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577ECC" w:rsidRPr="00EA353B" w14:paraId="18A40932" w14:textId="77777777" w:rsidTr="004D7297">
        <w:tc>
          <w:tcPr>
            <w:tcW w:w="2552" w:type="dxa"/>
            <w:shd w:val="clear" w:color="auto" w:fill="242F60"/>
          </w:tcPr>
          <w:p w14:paraId="183B1AD2" w14:textId="77777777" w:rsidR="00577ECC" w:rsidRPr="00EA353B" w:rsidRDefault="00577ECC" w:rsidP="009305C0">
            <w:pPr>
              <w:pStyle w:val="BodyTextIndent"/>
              <w:ind w:left="0" w:firstLine="0"/>
              <w:rPr>
                <w:rFonts w:asciiTheme="minorHAnsi" w:hAnsiTheme="minorHAnsi" w:cstheme="minorHAnsi"/>
                <w:b/>
                <w:color w:val="FFFFFF" w:themeColor="background1"/>
              </w:rPr>
            </w:pPr>
            <w:r w:rsidRPr="00EA353B">
              <w:rPr>
                <w:rFonts w:asciiTheme="minorHAnsi" w:hAnsiTheme="minorHAnsi" w:cstheme="minorHAnsi"/>
                <w:b/>
                <w:color w:val="FFFFFF" w:themeColor="background1"/>
              </w:rPr>
              <w:t>Faculty:</w:t>
            </w:r>
          </w:p>
        </w:tc>
        <w:tc>
          <w:tcPr>
            <w:tcW w:w="8364" w:type="dxa"/>
          </w:tcPr>
          <w:p w14:paraId="2E80A76F" w14:textId="14FF5535" w:rsidR="00577ECC" w:rsidRPr="00A54979" w:rsidRDefault="00A54979" w:rsidP="009305C0">
            <w:pPr>
              <w:pStyle w:val="BodyTextIndent"/>
              <w:ind w:left="0" w:firstLine="0"/>
              <w:rPr>
                <w:rFonts w:asciiTheme="minorHAnsi" w:hAnsiTheme="minorHAnsi" w:cstheme="minorHAnsi"/>
              </w:rPr>
            </w:pPr>
            <w:r w:rsidRPr="00A54979">
              <w:rPr>
                <w:rFonts w:asciiTheme="minorHAnsi" w:hAnsiTheme="minorHAnsi" w:cstheme="minorHAnsi"/>
              </w:rPr>
              <w:t>Faculty of Science and Engineering</w:t>
            </w:r>
          </w:p>
        </w:tc>
      </w:tr>
      <w:tr w:rsidR="00577ECC" w:rsidRPr="00EA353B" w14:paraId="285B7E51" w14:textId="77777777" w:rsidTr="004D7297">
        <w:tc>
          <w:tcPr>
            <w:tcW w:w="2552" w:type="dxa"/>
            <w:shd w:val="clear" w:color="auto" w:fill="242F60"/>
          </w:tcPr>
          <w:p w14:paraId="68017BA8" w14:textId="77777777" w:rsidR="00577ECC" w:rsidRPr="00EA353B" w:rsidRDefault="00577ECC" w:rsidP="009305C0">
            <w:pPr>
              <w:pStyle w:val="BodyTextIndent"/>
              <w:ind w:left="0" w:firstLine="0"/>
              <w:rPr>
                <w:rFonts w:asciiTheme="minorHAnsi" w:hAnsiTheme="minorHAnsi" w:cstheme="minorHAnsi"/>
                <w:b/>
                <w:color w:val="FFFFFF" w:themeColor="background1"/>
              </w:rPr>
            </w:pPr>
            <w:r w:rsidRPr="00EA353B">
              <w:rPr>
                <w:rFonts w:asciiTheme="minorHAnsi" w:hAnsiTheme="minorHAnsi" w:cstheme="minorHAnsi"/>
                <w:b/>
                <w:color w:val="FFFFFF" w:themeColor="background1"/>
              </w:rPr>
              <w:t>Department/Subject:</w:t>
            </w:r>
          </w:p>
        </w:tc>
        <w:tc>
          <w:tcPr>
            <w:tcW w:w="8364" w:type="dxa"/>
          </w:tcPr>
          <w:p w14:paraId="1BF1DA96" w14:textId="1C9E753B" w:rsidR="00577ECC" w:rsidRPr="00A54979" w:rsidRDefault="00A54979" w:rsidP="009305C0">
            <w:pPr>
              <w:pStyle w:val="BodyTextIndent"/>
              <w:ind w:left="0" w:firstLine="0"/>
              <w:rPr>
                <w:rFonts w:asciiTheme="minorHAnsi" w:hAnsiTheme="minorHAnsi" w:cstheme="minorHAnsi"/>
              </w:rPr>
            </w:pPr>
            <w:r w:rsidRPr="00A54979">
              <w:rPr>
                <w:rFonts w:asciiTheme="minorHAnsi" w:hAnsiTheme="minorHAnsi" w:cstheme="minorHAnsi"/>
              </w:rPr>
              <w:t>Department of Biosciences</w:t>
            </w:r>
          </w:p>
        </w:tc>
      </w:tr>
      <w:tr w:rsidR="00577ECC" w:rsidRPr="00EA353B" w14:paraId="7412BD90" w14:textId="77777777" w:rsidTr="004D7297">
        <w:tc>
          <w:tcPr>
            <w:tcW w:w="2552" w:type="dxa"/>
            <w:shd w:val="clear" w:color="auto" w:fill="242F60"/>
          </w:tcPr>
          <w:p w14:paraId="5909AA63" w14:textId="77777777" w:rsidR="00577ECC" w:rsidRPr="00EA353B" w:rsidRDefault="00577ECC" w:rsidP="009305C0">
            <w:pPr>
              <w:pStyle w:val="BodyTextIndent"/>
              <w:ind w:left="0" w:firstLine="0"/>
              <w:rPr>
                <w:rFonts w:asciiTheme="minorHAnsi" w:hAnsiTheme="minorHAnsi" w:cstheme="minorHAnsi"/>
                <w:b/>
                <w:color w:val="FFFFFF" w:themeColor="background1"/>
              </w:rPr>
            </w:pPr>
            <w:r w:rsidRPr="00EA353B">
              <w:rPr>
                <w:rFonts w:asciiTheme="minorHAnsi" w:hAnsiTheme="minorHAnsi" w:cstheme="minorHAnsi"/>
                <w:b/>
                <w:color w:val="FFFFFF" w:themeColor="background1"/>
              </w:rPr>
              <w:t>Salary:</w:t>
            </w:r>
          </w:p>
        </w:tc>
        <w:tc>
          <w:tcPr>
            <w:tcW w:w="8364" w:type="dxa"/>
          </w:tcPr>
          <w:p w14:paraId="62DA844F" w14:textId="77777777" w:rsidR="00577ECC" w:rsidRPr="00A54979" w:rsidRDefault="00577ECC" w:rsidP="009305C0">
            <w:pPr>
              <w:pStyle w:val="BodyTextIndent"/>
              <w:ind w:left="0" w:firstLine="0"/>
              <w:rPr>
                <w:rFonts w:asciiTheme="minorHAnsi" w:hAnsiTheme="minorHAnsi" w:cstheme="minorHAnsi"/>
              </w:rPr>
            </w:pPr>
            <w:r w:rsidRPr="00A54979">
              <w:rPr>
                <w:rFonts w:asciiTheme="minorHAnsi" w:hAnsiTheme="minorHAnsi" w:cstheme="minorHAnsi"/>
              </w:rPr>
              <w:t>Grade 8: £38,205 to £44,263 per annum with USS benefits</w:t>
            </w:r>
          </w:p>
        </w:tc>
      </w:tr>
      <w:tr w:rsidR="00577ECC" w:rsidRPr="00EA353B" w14:paraId="0E64E606" w14:textId="77777777" w:rsidTr="004D7297">
        <w:tc>
          <w:tcPr>
            <w:tcW w:w="2552" w:type="dxa"/>
            <w:shd w:val="clear" w:color="auto" w:fill="242F60"/>
          </w:tcPr>
          <w:p w14:paraId="0DFF289D" w14:textId="77777777" w:rsidR="00577ECC" w:rsidRPr="00EA353B" w:rsidRDefault="00577ECC" w:rsidP="009305C0">
            <w:pPr>
              <w:pStyle w:val="BodyTextIndent"/>
              <w:ind w:left="0" w:firstLine="0"/>
              <w:rPr>
                <w:rFonts w:asciiTheme="minorHAnsi" w:hAnsiTheme="minorHAnsi" w:cstheme="minorHAnsi"/>
                <w:b/>
                <w:color w:val="FFFFFF" w:themeColor="background1"/>
              </w:rPr>
            </w:pPr>
            <w:r w:rsidRPr="00EA353B">
              <w:rPr>
                <w:rFonts w:asciiTheme="minorHAnsi" w:hAnsiTheme="minorHAnsi" w:cstheme="minorHAnsi"/>
                <w:b/>
                <w:color w:val="FFFFFF" w:themeColor="background1"/>
              </w:rPr>
              <w:t>Hours of work:</w:t>
            </w:r>
          </w:p>
        </w:tc>
        <w:tc>
          <w:tcPr>
            <w:tcW w:w="8364" w:type="dxa"/>
          </w:tcPr>
          <w:p w14:paraId="10C5C6B6" w14:textId="060408C4" w:rsidR="00577ECC" w:rsidRPr="00A54979" w:rsidRDefault="00577ECC" w:rsidP="009305C0">
            <w:pPr>
              <w:pStyle w:val="BodyTextIndent"/>
              <w:ind w:left="0" w:firstLine="0"/>
              <w:rPr>
                <w:rFonts w:asciiTheme="minorHAnsi" w:hAnsiTheme="minorHAnsi" w:cstheme="minorHAnsi"/>
              </w:rPr>
            </w:pPr>
            <w:r w:rsidRPr="00A54979">
              <w:rPr>
                <w:rFonts w:asciiTheme="minorHAnsi" w:hAnsiTheme="minorHAnsi" w:cstheme="minorHAnsi"/>
              </w:rPr>
              <w:t>Full time</w:t>
            </w:r>
          </w:p>
        </w:tc>
      </w:tr>
      <w:tr w:rsidR="00577ECC" w:rsidRPr="00EA353B" w14:paraId="3019ED50" w14:textId="77777777" w:rsidTr="004D7297">
        <w:tc>
          <w:tcPr>
            <w:tcW w:w="2552" w:type="dxa"/>
            <w:shd w:val="clear" w:color="auto" w:fill="242F60"/>
          </w:tcPr>
          <w:p w14:paraId="4FD9269B" w14:textId="77777777" w:rsidR="00577ECC" w:rsidRPr="00EA353B" w:rsidRDefault="00577ECC" w:rsidP="009305C0">
            <w:pPr>
              <w:pStyle w:val="BodyTextIndent"/>
              <w:ind w:left="0" w:firstLine="0"/>
              <w:rPr>
                <w:rFonts w:asciiTheme="minorHAnsi" w:hAnsiTheme="minorHAnsi" w:cstheme="minorHAnsi"/>
                <w:b/>
                <w:color w:val="FFFFFF" w:themeColor="background1"/>
              </w:rPr>
            </w:pPr>
            <w:r w:rsidRPr="00EA353B">
              <w:rPr>
                <w:rFonts w:asciiTheme="minorHAnsi" w:hAnsiTheme="minorHAnsi" w:cstheme="minorHAnsi"/>
                <w:b/>
                <w:color w:val="FFFFFF" w:themeColor="background1"/>
              </w:rPr>
              <w:t>Number of Positions:</w:t>
            </w:r>
          </w:p>
        </w:tc>
        <w:tc>
          <w:tcPr>
            <w:tcW w:w="8364" w:type="dxa"/>
          </w:tcPr>
          <w:p w14:paraId="58AAEB83" w14:textId="77777777" w:rsidR="00577ECC" w:rsidRPr="00A54979" w:rsidRDefault="00577ECC" w:rsidP="009305C0">
            <w:pPr>
              <w:pStyle w:val="BodyTextIndent"/>
              <w:ind w:left="0" w:firstLine="0"/>
              <w:rPr>
                <w:rFonts w:asciiTheme="minorHAnsi" w:hAnsiTheme="minorHAnsi" w:cstheme="minorHAnsi"/>
              </w:rPr>
            </w:pPr>
            <w:r w:rsidRPr="00A54979">
              <w:rPr>
                <w:rFonts w:asciiTheme="minorHAnsi" w:hAnsiTheme="minorHAnsi" w:cstheme="minorHAnsi"/>
              </w:rPr>
              <w:t>1</w:t>
            </w:r>
          </w:p>
        </w:tc>
      </w:tr>
      <w:tr w:rsidR="00577ECC" w:rsidRPr="00EA353B" w14:paraId="691D62EB" w14:textId="77777777" w:rsidTr="004D7297">
        <w:tc>
          <w:tcPr>
            <w:tcW w:w="2552" w:type="dxa"/>
            <w:shd w:val="clear" w:color="auto" w:fill="242F60"/>
          </w:tcPr>
          <w:p w14:paraId="6DB1DF0A" w14:textId="77777777" w:rsidR="00577ECC" w:rsidRPr="00EA353B" w:rsidRDefault="00577ECC" w:rsidP="009305C0">
            <w:pPr>
              <w:pStyle w:val="BodyTextIndent"/>
              <w:ind w:left="0" w:firstLine="0"/>
              <w:rPr>
                <w:rFonts w:asciiTheme="minorHAnsi" w:hAnsiTheme="minorHAnsi" w:cstheme="minorHAnsi"/>
                <w:b/>
                <w:color w:val="FFFFFF" w:themeColor="background1"/>
              </w:rPr>
            </w:pPr>
            <w:r w:rsidRPr="00EA353B">
              <w:rPr>
                <w:rFonts w:asciiTheme="minorHAnsi" w:hAnsiTheme="minorHAnsi" w:cstheme="minorHAnsi"/>
                <w:b/>
                <w:color w:val="FFFFFF" w:themeColor="background1"/>
              </w:rPr>
              <w:t>Contract:</w:t>
            </w:r>
          </w:p>
        </w:tc>
        <w:tc>
          <w:tcPr>
            <w:tcW w:w="8364" w:type="dxa"/>
          </w:tcPr>
          <w:p w14:paraId="5BC67FB0" w14:textId="1786602D" w:rsidR="00577ECC" w:rsidRPr="00A54979" w:rsidRDefault="00577ECC" w:rsidP="009305C0">
            <w:pPr>
              <w:pStyle w:val="BodyTextIndent"/>
              <w:ind w:left="0" w:firstLine="0"/>
              <w:rPr>
                <w:rFonts w:asciiTheme="minorHAnsi" w:hAnsiTheme="minorHAnsi" w:cstheme="minorHAnsi"/>
              </w:rPr>
            </w:pPr>
            <w:r w:rsidRPr="00A54979">
              <w:rPr>
                <w:rFonts w:asciiTheme="minorHAnsi" w:hAnsiTheme="minorHAnsi" w:cstheme="minorHAnsi"/>
              </w:rPr>
              <w:t xml:space="preserve">This is a fixed term position for </w:t>
            </w:r>
            <w:r w:rsidR="00A54979" w:rsidRPr="00A54979">
              <w:rPr>
                <w:rFonts w:asciiTheme="minorHAnsi" w:hAnsiTheme="minorHAnsi" w:cstheme="minorHAnsi"/>
              </w:rPr>
              <w:t>4 years</w:t>
            </w:r>
          </w:p>
        </w:tc>
      </w:tr>
      <w:tr w:rsidR="00577ECC" w:rsidRPr="00EA353B" w14:paraId="2EB2341D" w14:textId="77777777" w:rsidTr="004D7297">
        <w:tc>
          <w:tcPr>
            <w:tcW w:w="2552" w:type="dxa"/>
            <w:shd w:val="clear" w:color="auto" w:fill="242F60"/>
          </w:tcPr>
          <w:p w14:paraId="2768C55D" w14:textId="77777777" w:rsidR="00577ECC" w:rsidRPr="00EA353B" w:rsidRDefault="00577ECC" w:rsidP="009305C0">
            <w:pPr>
              <w:pStyle w:val="BodyTextIndent"/>
              <w:ind w:left="0" w:firstLine="0"/>
              <w:rPr>
                <w:rFonts w:asciiTheme="minorHAnsi" w:hAnsiTheme="minorHAnsi" w:cstheme="minorHAnsi"/>
                <w:b/>
                <w:color w:val="FFFFFF" w:themeColor="background1"/>
              </w:rPr>
            </w:pPr>
            <w:r w:rsidRPr="00EA353B">
              <w:rPr>
                <w:rFonts w:asciiTheme="minorHAnsi" w:hAnsiTheme="minorHAnsi" w:cstheme="minorHAnsi"/>
                <w:b/>
                <w:color w:val="FFFFFF" w:themeColor="background1"/>
              </w:rPr>
              <w:t>Location:</w:t>
            </w:r>
          </w:p>
        </w:tc>
        <w:tc>
          <w:tcPr>
            <w:tcW w:w="8364" w:type="dxa"/>
          </w:tcPr>
          <w:p w14:paraId="79683B27" w14:textId="0EA97FBD" w:rsidR="00577ECC" w:rsidRPr="00A54979" w:rsidRDefault="00577ECC" w:rsidP="009305C0">
            <w:pPr>
              <w:pStyle w:val="BodyTextIndent"/>
              <w:ind w:left="0" w:firstLine="0"/>
              <w:rPr>
                <w:rFonts w:asciiTheme="minorHAnsi" w:hAnsiTheme="minorHAnsi" w:cstheme="minorHAnsi"/>
              </w:rPr>
            </w:pPr>
            <w:r w:rsidRPr="00A54979">
              <w:rPr>
                <w:rFonts w:asciiTheme="minorHAnsi" w:hAnsiTheme="minorHAnsi" w:cstheme="minorHAnsi"/>
              </w:rPr>
              <w:t>This position will be based at the Singleton</w:t>
            </w:r>
            <w:r w:rsidR="00A54979" w:rsidRPr="00A54979">
              <w:rPr>
                <w:rFonts w:asciiTheme="minorHAnsi" w:hAnsiTheme="minorHAnsi" w:cstheme="minorHAnsi"/>
              </w:rPr>
              <w:t xml:space="preserve"> Park</w:t>
            </w:r>
            <w:r w:rsidRPr="00A54979">
              <w:rPr>
                <w:rFonts w:asciiTheme="minorHAnsi" w:hAnsiTheme="minorHAnsi" w:cstheme="minorHAnsi"/>
              </w:rPr>
              <w:t xml:space="preserve"> Campus</w:t>
            </w:r>
          </w:p>
        </w:tc>
      </w:tr>
    </w:tbl>
    <w:p w14:paraId="05861A93" w14:textId="77777777" w:rsidR="00577ECC" w:rsidRPr="00EA353B" w:rsidRDefault="00577ECC" w:rsidP="00577ECC">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577ECC" w:rsidRPr="00EA353B" w14:paraId="7D56F910" w14:textId="77777777" w:rsidTr="004D7297">
        <w:trPr>
          <w:trHeight w:val="2738"/>
        </w:trPr>
        <w:tc>
          <w:tcPr>
            <w:tcW w:w="1560" w:type="dxa"/>
            <w:shd w:val="clear" w:color="auto" w:fill="242F60"/>
            <w:vAlign w:val="center"/>
          </w:tcPr>
          <w:p w14:paraId="5E8BCEA4" w14:textId="3E4FC763" w:rsidR="00577ECC" w:rsidRPr="00EA353B" w:rsidRDefault="00577ECC" w:rsidP="009305C0">
            <w:pPr>
              <w:rPr>
                <w:rFonts w:asciiTheme="minorHAnsi" w:hAnsiTheme="minorHAnsi" w:cstheme="minorHAnsi"/>
                <w:b/>
                <w:color w:val="FFFFFF" w:themeColor="background1"/>
                <w:sz w:val="20"/>
                <w:szCs w:val="20"/>
              </w:rPr>
            </w:pPr>
            <w:r w:rsidRPr="00EA353B">
              <w:rPr>
                <w:rFonts w:asciiTheme="minorHAnsi" w:hAnsiTheme="minorHAnsi" w:cstheme="minorHAnsi"/>
                <w:b/>
                <w:color w:val="FFFFFF" w:themeColor="background1"/>
                <w:sz w:val="20"/>
                <w:szCs w:val="20"/>
              </w:rPr>
              <w:t xml:space="preserve">Main Purpose of Post: </w:t>
            </w:r>
            <w:r w:rsidR="00737B00">
              <w:rPr>
                <w:rFonts w:asciiTheme="minorHAnsi" w:hAnsiTheme="minorHAnsi" w:cstheme="minorHAnsi"/>
                <w:b/>
                <w:color w:val="FFFFFF" w:themeColor="background1"/>
                <w:sz w:val="20"/>
                <w:szCs w:val="20"/>
              </w:rPr>
              <w:t>Research in Aquaculture and Fisheries</w:t>
            </w:r>
          </w:p>
          <w:p w14:paraId="34834045" w14:textId="77777777" w:rsidR="00577ECC" w:rsidRPr="00EA353B" w:rsidRDefault="00577ECC" w:rsidP="009305C0">
            <w:pPr>
              <w:rPr>
                <w:rFonts w:asciiTheme="minorHAnsi" w:hAnsiTheme="minorHAnsi" w:cstheme="minorHAnsi"/>
                <w:b/>
                <w:color w:val="FFFFFF" w:themeColor="background1"/>
                <w:sz w:val="20"/>
                <w:szCs w:val="20"/>
              </w:rPr>
            </w:pPr>
          </w:p>
        </w:tc>
        <w:tc>
          <w:tcPr>
            <w:tcW w:w="9356" w:type="dxa"/>
          </w:tcPr>
          <w:p w14:paraId="2A4576FA" w14:textId="10E6842A" w:rsidR="00577ECC" w:rsidRPr="00445149" w:rsidRDefault="00577ECC" w:rsidP="00577ECC">
            <w:pPr>
              <w:pStyle w:val="ListParagraph"/>
              <w:numPr>
                <w:ilvl w:val="0"/>
                <w:numId w:val="9"/>
              </w:numPr>
              <w:spacing w:before="0" w:after="120" w:line="240" w:lineRule="auto"/>
              <w:jc w:val="both"/>
              <w:rPr>
                <w:rFonts w:asciiTheme="minorHAnsi" w:hAnsiTheme="minorHAnsi" w:cstheme="minorHAnsi"/>
                <w:sz w:val="20"/>
                <w:szCs w:val="20"/>
                <w:u w:val="single"/>
              </w:rPr>
            </w:pPr>
            <w:r w:rsidRPr="00445149">
              <w:rPr>
                <w:rFonts w:asciiTheme="minorHAnsi" w:hAnsiTheme="minorHAnsi" w:cstheme="minorHAnsi"/>
                <w:sz w:val="20"/>
                <w:szCs w:val="20"/>
                <w:u w:val="single"/>
              </w:rPr>
              <w:t>Research Outputs and Activity:</w:t>
            </w:r>
            <w:r w:rsidRPr="00445149">
              <w:rPr>
                <w:rFonts w:asciiTheme="minorHAnsi" w:hAnsiTheme="minorHAnsi" w:cstheme="minorHAnsi"/>
                <w:sz w:val="20"/>
                <w:szCs w:val="20"/>
              </w:rPr>
              <w:t xml:space="preserve"> </w:t>
            </w:r>
            <w:r w:rsidR="00A54979" w:rsidRPr="00445149">
              <w:rPr>
                <w:rFonts w:asciiTheme="minorHAnsi" w:hAnsiTheme="minorHAnsi" w:cstheme="minorHAnsi"/>
                <w:sz w:val="20"/>
                <w:szCs w:val="20"/>
              </w:rPr>
              <w:t>We are seeking to appoint a highly motivated individual who will be responsible for driving research in Aquaculture and Fisheries. As this is a research position embedded within the Marine and Freshwater Research Group, the successful candidate will also be expected to develop her/his own research line in Aquaculture and Fisheries and liaise closely with the CSAR team</w:t>
            </w:r>
            <w:r w:rsidR="00045042" w:rsidRPr="00445149">
              <w:rPr>
                <w:rFonts w:asciiTheme="minorHAnsi" w:hAnsiTheme="minorHAnsi" w:cstheme="minorHAnsi"/>
                <w:sz w:val="20"/>
                <w:szCs w:val="20"/>
              </w:rPr>
              <w:t xml:space="preserve"> and develop and disseminate research outputs in quality publications or other media.</w:t>
            </w:r>
          </w:p>
          <w:p w14:paraId="45F21B7A" w14:textId="091BCB86" w:rsidR="00577ECC" w:rsidRPr="00445149"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445149">
              <w:rPr>
                <w:rFonts w:asciiTheme="minorHAnsi" w:hAnsiTheme="minorHAnsi" w:cstheme="minorHAnsi"/>
                <w:sz w:val="20"/>
                <w:szCs w:val="20"/>
                <w:u w:val="single"/>
              </w:rPr>
              <w:t>Research Projects and Grants:</w:t>
            </w:r>
            <w:r w:rsidRPr="00445149">
              <w:rPr>
                <w:rFonts w:asciiTheme="minorHAnsi" w:hAnsiTheme="minorHAnsi" w:cstheme="minorHAnsi"/>
                <w:sz w:val="20"/>
                <w:szCs w:val="20"/>
              </w:rPr>
              <w:t xml:space="preserve"> </w:t>
            </w:r>
            <w:r w:rsidR="00445149" w:rsidRPr="00445149">
              <w:rPr>
                <w:rFonts w:asciiTheme="minorHAnsi" w:hAnsiTheme="minorHAnsi" w:cstheme="minorHAnsi"/>
                <w:sz w:val="20"/>
                <w:szCs w:val="20"/>
              </w:rPr>
              <w:t xml:space="preserve">Engage with charities, industrial and government sponsors </w:t>
            </w:r>
            <w:proofErr w:type="gramStart"/>
            <w:r w:rsidR="00445149" w:rsidRPr="00445149">
              <w:rPr>
                <w:rFonts w:asciiTheme="minorHAnsi" w:hAnsiTheme="minorHAnsi" w:cstheme="minorHAnsi"/>
                <w:sz w:val="20"/>
                <w:szCs w:val="20"/>
              </w:rPr>
              <w:t>in order to</w:t>
            </w:r>
            <w:proofErr w:type="gramEnd"/>
            <w:r w:rsidR="00445149" w:rsidRPr="00445149">
              <w:rPr>
                <w:rFonts w:asciiTheme="minorHAnsi" w:hAnsiTheme="minorHAnsi" w:cstheme="minorHAnsi"/>
                <w:sz w:val="20"/>
                <w:szCs w:val="20"/>
              </w:rPr>
              <w:t xml:space="preserve"> secure grants to obtain the</w:t>
            </w:r>
            <w:r w:rsidRPr="00445149">
              <w:rPr>
                <w:rFonts w:asciiTheme="minorHAnsi" w:hAnsiTheme="minorHAnsi" w:cstheme="minorHAnsi"/>
                <w:sz w:val="20"/>
                <w:szCs w:val="20"/>
              </w:rPr>
              <w:t xml:space="preserve"> resources to underpin research activity</w:t>
            </w:r>
            <w:r w:rsidR="00B06FA8">
              <w:rPr>
                <w:rFonts w:asciiTheme="minorHAnsi" w:hAnsiTheme="minorHAnsi" w:cstheme="minorHAnsi"/>
                <w:sz w:val="20"/>
                <w:szCs w:val="20"/>
              </w:rPr>
              <w:t>.</w:t>
            </w:r>
            <w:r w:rsidR="00445149" w:rsidRPr="00445149">
              <w:rPr>
                <w:rFonts w:asciiTheme="minorHAnsi" w:hAnsiTheme="minorHAnsi" w:cstheme="minorHAnsi"/>
                <w:sz w:val="20"/>
                <w:szCs w:val="20"/>
              </w:rPr>
              <w:t xml:space="preserve"> Take up r</w:t>
            </w:r>
            <w:r w:rsidRPr="00445149">
              <w:rPr>
                <w:rFonts w:asciiTheme="minorHAnsi" w:hAnsiTheme="minorHAnsi" w:cstheme="minorHAnsi"/>
                <w:sz w:val="20"/>
                <w:szCs w:val="20"/>
              </w:rPr>
              <w:t>esponsibility for designing, planning and managing a sustained programme of research and of conducting original investigations within agreed timescales and budgets.</w:t>
            </w:r>
          </w:p>
          <w:p w14:paraId="1D96E27A" w14:textId="0432F521" w:rsidR="00445149" w:rsidRPr="00B06FA8" w:rsidRDefault="00577ECC" w:rsidP="00B06FA8">
            <w:pPr>
              <w:pStyle w:val="ListParagraph"/>
              <w:numPr>
                <w:ilvl w:val="0"/>
                <w:numId w:val="9"/>
              </w:numPr>
              <w:tabs>
                <w:tab w:val="left" w:pos="878"/>
              </w:tabs>
              <w:spacing w:before="0" w:after="120" w:line="240" w:lineRule="auto"/>
              <w:jc w:val="both"/>
              <w:rPr>
                <w:rFonts w:asciiTheme="minorHAnsi" w:hAnsiTheme="minorHAnsi" w:cstheme="minorHAnsi"/>
                <w:sz w:val="20"/>
                <w:szCs w:val="20"/>
              </w:rPr>
            </w:pPr>
            <w:r w:rsidRPr="00445149">
              <w:rPr>
                <w:rFonts w:asciiTheme="minorHAnsi" w:hAnsiTheme="minorHAnsi" w:cstheme="minorHAnsi"/>
                <w:sz w:val="20"/>
                <w:szCs w:val="20"/>
                <w:u w:val="single"/>
              </w:rPr>
              <w:t>Esteem:</w:t>
            </w:r>
            <w:r w:rsidRPr="00445149">
              <w:rPr>
                <w:rFonts w:asciiTheme="minorHAnsi" w:hAnsiTheme="minorHAnsi" w:cstheme="minorHAnsi"/>
                <w:sz w:val="20"/>
                <w:szCs w:val="20"/>
              </w:rPr>
              <w:t xml:space="preserve"> </w:t>
            </w:r>
            <w:r w:rsidR="00445149" w:rsidRPr="00445149">
              <w:rPr>
                <w:rFonts w:asciiTheme="minorHAnsi" w:hAnsiTheme="minorHAnsi" w:cstheme="minorHAnsi"/>
                <w:sz w:val="20"/>
                <w:szCs w:val="20"/>
              </w:rPr>
              <w:t>Seek and obtain r</w:t>
            </w:r>
            <w:r w:rsidRPr="00445149">
              <w:rPr>
                <w:rFonts w:asciiTheme="minorHAnsi" w:hAnsiTheme="minorHAnsi" w:cstheme="minorHAnsi"/>
                <w:sz w:val="20"/>
                <w:szCs w:val="20"/>
              </w:rPr>
              <w:t xml:space="preserve">ecognition for contribution to the discipline through research </w:t>
            </w:r>
            <w:r w:rsidR="00B06FA8">
              <w:rPr>
                <w:rFonts w:asciiTheme="minorHAnsi" w:hAnsiTheme="minorHAnsi" w:cstheme="minorHAnsi"/>
                <w:sz w:val="20"/>
                <w:szCs w:val="20"/>
              </w:rPr>
              <w:t>and engage</w:t>
            </w:r>
            <w:r w:rsidR="00BB5BC8">
              <w:rPr>
                <w:rFonts w:asciiTheme="minorHAnsi" w:hAnsiTheme="minorHAnsi" w:cstheme="minorHAnsi"/>
                <w:sz w:val="20"/>
                <w:szCs w:val="20"/>
              </w:rPr>
              <w:t>ment</w:t>
            </w:r>
            <w:r w:rsidR="00B06FA8">
              <w:rPr>
                <w:rFonts w:asciiTheme="minorHAnsi" w:hAnsiTheme="minorHAnsi" w:cstheme="minorHAnsi"/>
                <w:sz w:val="20"/>
                <w:szCs w:val="20"/>
              </w:rPr>
              <w:t xml:space="preserve"> with relevant scientific bodies and organisations</w:t>
            </w:r>
            <w:r w:rsidRPr="00445149">
              <w:rPr>
                <w:rFonts w:asciiTheme="minorHAnsi" w:hAnsiTheme="minorHAnsi" w:cstheme="minorHAnsi"/>
                <w:sz w:val="20"/>
                <w:szCs w:val="20"/>
              </w:rPr>
              <w:t>.</w:t>
            </w:r>
          </w:p>
          <w:p w14:paraId="641B108E" w14:textId="47671831" w:rsidR="00577ECC" w:rsidRPr="00445149"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445149">
              <w:rPr>
                <w:rFonts w:asciiTheme="minorHAnsi" w:hAnsiTheme="minorHAnsi" w:cstheme="minorHAnsi"/>
                <w:sz w:val="20"/>
                <w:szCs w:val="20"/>
                <w:u w:val="single"/>
              </w:rPr>
              <w:t>Postgraduate Research Student Supervision and Development:</w:t>
            </w:r>
            <w:r w:rsidRPr="00445149">
              <w:rPr>
                <w:rFonts w:asciiTheme="minorHAnsi" w:hAnsiTheme="minorHAnsi" w:cstheme="minorHAnsi"/>
                <w:sz w:val="20"/>
                <w:szCs w:val="20"/>
              </w:rPr>
              <w:t xml:space="preserve"> </w:t>
            </w:r>
            <w:r w:rsidR="00BB5BC8">
              <w:rPr>
                <w:rFonts w:asciiTheme="minorHAnsi" w:hAnsiTheme="minorHAnsi" w:cstheme="minorHAnsi"/>
                <w:sz w:val="20"/>
                <w:szCs w:val="20"/>
              </w:rPr>
              <w:t xml:space="preserve">Engage in </w:t>
            </w:r>
            <w:r w:rsidRPr="00445149">
              <w:rPr>
                <w:rFonts w:asciiTheme="minorHAnsi" w:hAnsiTheme="minorHAnsi" w:cstheme="minorHAnsi"/>
                <w:sz w:val="20"/>
                <w:szCs w:val="20"/>
              </w:rPr>
              <w:t>effective postgraduate research student supervision</w:t>
            </w:r>
            <w:r w:rsidR="00445149" w:rsidRPr="00445149">
              <w:rPr>
                <w:rFonts w:asciiTheme="minorHAnsi" w:hAnsiTheme="minorHAnsi" w:cstheme="minorHAnsi"/>
                <w:sz w:val="20"/>
                <w:szCs w:val="20"/>
              </w:rPr>
              <w:t xml:space="preserve">, including the development of MRes and PhD projects and the attraction of </w:t>
            </w:r>
            <w:r w:rsidR="00B06FA8">
              <w:rPr>
                <w:rFonts w:asciiTheme="minorHAnsi" w:hAnsiTheme="minorHAnsi" w:cstheme="minorHAnsi"/>
                <w:sz w:val="20"/>
                <w:szCs w:val="20"/>
              </w:rPr>
              <w:t xml:space="preserve">excellent </w:t>
            </w:r>
            <w:r w:rsidR="00445149" w:rsidRPr="00445149">
              <w:rPr>
                <w:rFonts w:asciiTheme="minorHAnsi" w:hAnsiTheme="minorHAnsi" w:cstheme="minorHAnsi"/>
                <w:sz w:val="20"/>
                <w:szCs w:val="20"/>
              </w:rPr>
              <w:t>students</w:t>
            </w:r>
            <w:r w:rsidRPr="00445149">
              <w:rPr>
                <w:rFonts w:asciiTheme="minorHAnsi" w:hAnsiTheme="minorHAnsi" w:cstheme="minorHAnsi"/>
                <w:sz w:val="20"/>
                <w:szCs w:val="20"/>
              </w:rPr>
              <w:t>.</w:t>
            </w:r>
          </w:p>
        </w:tc>
      </w:tr>
      <w:tr w:rsidR="00577ECC" w:rsidRPr="00EA353B" w14:paraId="5DFA2B5F" w14:textId="77777777" w:rsidTr="004D7297">
        <w:tc>
          <w:tcPr>
            <w:tcW w:w="1560" w:type="dxa"/>
            <w:shd w:val="clear" w:color="auto" w:fill="242F60"/>
            <w:vAlign w:val="center"/>
          </w:tcPr>
          <w:p w14:paraId="0C9DE715" w14:textId="77777777" w:rsidR="00577ECC" w:rsidRPr="00EA353B" w:rsidRDefault="00577ECC" w:rsidP="009305C0">
            <w:pPr>
              <w:rPr>
                <w:rFonts w:asciiTheme="minorHAnsi" w:hAnsiTheme="minorHAnsi" w:cstheme="minorHAnsi"/>
                <w:b/>
                <w:color w:val="FFFFFF" w:themeColor="background1"/>
                <w:sz w:val="20"/>
                <w:szCs w:val="20"/>
              </w:rPr>
            </w:pPr>
            <w:r w:rsidRPr="00EA353B">
              <w:rPr>
                <w:rFonts w:asciiTheme="minorHAnsi" w:hAnsiTheme="minorHAnsi" w:cstheme="minorHAnsi"/>
                <w:b/>
                <w:color w:val="FFFFFF" w:themeColor="background1"/>
                <w:sz w:val="20"/>
                <w:szCs w:val="20"/>
              </w:rPr>
              <w:t>Management</w:t>
            </w:r>
          </w:p>
        </w:tc>
        <w:tc>
          <w:tcPr>
            <w:tcW w:w="9356" w:type="dxa"/>
          </w:tcPr>
          <w:p w14:paraId="20B6C54E" w14:textId="71057CF9" w:rsidR="00577ECC" w:rsidRPr="00445149"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445149">
              <w:rPr>
                <w:rFonts w:asciiTheme="minorHAnsi" w:hAnsiTheme="minorHAnsi" w:cstheme="minorHAnsi"/>
                <w:sz w:val="20"/>
                <w:szCs w:val="20"/>
                <w:u w:val="single"/>
              </w:rPr>
              <w:t>Contributing to our Activities:</w:t>
            </w:r>
            <w:r w:rsidRPr="00445149">
              <w:rPr>
                <w:rFonts w:asciiTheme="minorHAnsi" w:hAnsiTheme="minorHAnsi" w:cstheme="minorHAnsi"/>
                <w:sz w:val="20"/>
                <w:szCs w:val="20"/>
              </w:rPr>
              <w:t xml:space="preserve"> Take part in formulating </w:t>
            </w:r>
            <w:r w:rsidR="00B06FA8">
              <w:rPr>
                <w:rFonts w:asciiTheme="minorHAnsi" w:hAnsiTheme="minorHAnsi" w:cstheme="minorHAnsi"/>
                <w:sz w:val="20"/>
                <w:szCs w:val="20"/>
              </w:rPr>
              <w:t xml:space="preserve">Departmental, </w:t>
            </w:r>
            <w:r w:rsidRPr="00445149">
              <w:rPr>
                <w:rFonts w:asciiTheme="minorHAnsi" w:hAnsiTheme="minorHAnsi" w:cstheme="minorHAnsi"/>
                <w:sz w:val="20"/>
                <w:szCs w:val="20"/>
              </w:rPr>
              <w:t>Faculty or University decisions and contribute to activities beyond the immediate research, teaching or scholarship commitments.</w:t>
            </w:r>
          </w:p>
          <w:p w14:paraId="1EBC0F6A" w14:textId="77777777" w:rsidR="00577ECC" w:rsidRPr="00445149"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445149">
              <w:rPr>
                <w:rFonts w:asciiTheme="minorHAnsi" w:hAnsiTheme="minorHAnsi" w:cstheme="minorHAnsi"/>
                <w:sz w:val="20"/>
                <w:szCs w:val="20"/>
                <w:u w:val="single"/>
              </w:rPr>
              <w:t>Participating in Professional Activities:</w:t>
            </w:r>
            <w:r w:rsidRPr="00445149">
              <w:rPr>
                <w:rFonts w:asciiTheme="minorHAnsi" w:hAnsiTheme="minorHAnsi" w:cstheme="minorHAnsi"/>
                <w:sz w:val="20"/>
                <w:szCs w:val="20"/>
              </w:rPr>
              <w:t xml:space="preserve"> Engage with professional activities related to the discipline through networking at conferences or involvement in external groups.</w:t>
            </w:r>
          </w:p>
          <w:p w14:paraId="2FA81353" w14:textId="77777777" w:rsidR="00577ECC" w:rsidRPr="00445149" w:rsidRDefault="00577ECC" w:rsidP="00577ECC">
            <w:pPr>
              <w:pStyle w:val="ListParagraph"/>
              <w:numPr>
                <w:ilvl w:val="0"/>
                <w:numId w:val="9"/>
              </w:numPr>
              <w:spacing w:before="0" w:after="120" w:line="240" w:lineRule="auto"/>
              <w:jc w:val="both"/>
              <w:rPr>
                <w:rFonts w:asciiTheme="minorHAnsi" w:eastAsia="Times New Roman" w:hAnsiTheme="minorHAnsi" w:cstheme="minorHAnsi"/>
                <w:sz w:val="20"/>
                <w:szCs w:val="20"/>
                <w:lang w:val="en-US"/>
              </w:rPr>
            </w:pPr>
            <w:r w:rsidRPr="00445149">
              <w:rPr>
                <w:rFonts w:asciiTheme="minorHAnsi" w:eastAsia="Times New Roman" w:hAnsiTheme="minorHAnsi" w:cstheme="minorHAnsi"/>
                <w:sz w:val="20"/>
                <w:szCs w:val="20"/>
                <w:u w:val="single"/>
                <w:lang w:val="en-US"/>
              </w:rPr>
              <w:t>Managing Self and Others:</w:t>
            </w:r>
            <w:r w:rsidRPr="00445149">
              <w:rPr>
                <w:rFonts w:asciiTheme="minorHAnsi" w:eastAsia="Times New Roman" w:hAnsiTheme="minorHAnsi" w:cstheme="minorHAnsi"/>
                <w:sz w:val="20"/>
                <w:szCs w:val="20"/>
                <w:lang w:val="en-US"/>
              </w:rPr>
              <w:t xml:space="preserve"> Support and enable the development of colleagues, students and/or yourself.</w:t>
            </w:r>
          </w:p>
        </w:tc>
      </w:tr>
      <w:tr w:rsidR="00577ECC" w:rsidRPr="00EA353B" w14:paraId="2EA43E2C" w14:textId="77777777" w:rsidTr="004D7297">
        <w:tc>
          <w:tcPr>
            <w:tcW w:w="1560" w:type="dxa"/>
            <w:shd w:val="clear" w:color="auto" w:fill="242F60"/>
            <w:vAlign w:val="center"/>
          </w:tcPr>
          <w:p w14:paraId="615EBBA5" w14:textId="77777777" w:rsidR="00577ECC" w:rsidRPr="00EA353B" w:rsidRDefault="00577ECC" w:rsidP="009305C0">
            <w:pPr>
              <w:rPr>
                <w:rFonts w:asciiTheme="minorHAnsi" w:hAnsiTheme="minorHAnsi" w:cstheme="minorHAnsi"/>
                <w:b/>
                <w:color w:val="FFFFFF" w:themeColor="background1"/>
                <w:sz w:val="20"/>
                <w:szCs w:val="20"/>
              </w:rPr>
            </w:pPr>
            <w:r w:rsidRPr="00EA353B">
              <w:rPr>
                <w:rFonts w:asciiTheme="minorHAnsi" w:hAnsiTheme="minorHAnsi" w:cstheme="minorHAnsi"/>
                <w:sz w:val="20"/>
                <w:szCs w:val="20"/>
              </w:rPr>
              <w:br w:type="page"/>
            </w:r>
            <w:r w:rsidRPr="00EA353B">
              <w:rPr>
                <w:rFonts w:asciiTheme="minorHAnsi" w:hAnsiTheme="minorHAnsi" w:cstheme="minorHAnsi"/>
                <w:b/>
                <w:color w:val="FFFFFF" w:themeColor="background1"/>
                <w:sz w:val="20"/>
                <w:szCs w:val="20"/>
              </w:rPr>
              <w:t>Teaching and Scholarship</w:t>
            </w:r>
          </w:p>
        </w:tc>
        <w:tc>
          <w:tcPr>
            <w:tcW w:w="9356" w:type="dxa"/>
          </w:tcPr>
          <w:p w14:paraId="0A518482" w14:textId="063A00F1" w:rsidR="00577ECC" w:rsidRPr="00445149"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445149">
              <w:rPr>
                <w:rFonts w:asciiTheme="minorHAnsi" w:hAnsiTheme="minorHAnsi" w:cstheme="minorHAnsi"/>
                <w:sz w:val="20"/>
                <w:szCs w:val="20"/>
                <w:u w:val="single"/>
              </w:rPr>
              <w:t>Teaching Delivery and Review:</w:t>
            </w:r>
            <w:r w:rsidRPr="00445149">
              <w:rPr>
                <w:rFonts w:asciiTheme="minorHAnsi" w:hAnsiTheme="minorHAnsi" w:cstheme="minorHAnsi"/>
                <w:sz w:val="20"/>
                <w:szCs w:val="20"/>
              </w:rPr>
              <w:t xml:space="preserve"> </w:t>
            </w:r>
            <w:r w:rsidR="00BB5BC8">
              <w:rPr>
                <w:rFonts w:asciiTheme="minorHAnsi" w:hAnsiTheme="minorHAnsi" w:cstheme="minorHAnsi"/>
                <w:sz w:val="20"/>
                <w:szCs w:val="20"/>
              </w:rPr>
              <w:t xml:space="preserve">Teach </w:t>
            </w:r>
            <w:r w:rsidR="00B06FA8" w:rsidRPr="00B06FA8">
              <w:rPr>
                <w:rFonts w:ascii="Calibri" w:hAnsi="Calibri" w:cs="Calibri"/>
                <w:sz w:val="20"/>
                <w:szCs w:val="20"/>
              </w:rPr>
              <w:t>at Undergraduate level (</w:t>
            </w:r>
            <w:proofErr w:type="spellStart"/>
            <w:r w:rsidR="00B06FA8" w:rsidRPr="00B06FA8">
              <w:rPr>
                <w:rFonts w:ascii="Calibri" w:hAnsi="Calibri" w:cs="Calibri"/>
                <w:sz w:val="20"/>
                <w:szCs w:val="20"/>
              </w:rPr>
              <w:t>Yr</w:t>
            </w:r>
            <w:proofErr w:type="spellEnd"/>
            <w:r w:rsidR="00B06FA8" w:rsidRPr="00B06FA8">
              <w:rPr>
                <w:rFonts w:ascii="Calibri" w:hAnsi="Calibri" w:cs="Calibri"/>
                <w:sz w:val="20"/>
                <w:szCs w:val="20"/>
              </w:rPr>
              <w:t xml:space="preserve"> 3 - Aquaculture &amp; Fisheries) and Post-graduate level (MSc/MREs Conservation of Aquatic Resources), run tutorials and supervise student dissertations at undergraduate and post-graduate level. The emphasis of these courses is on giving students outstanding hands-on experience on the Aquatic biosciences, making use of the facilities available at the Department, incl</w:t>
            </w:r>
            <w:r w:rsidR="00B06FA8" w:rsidRPr="00B06FA8">
              <w:rPr>
                <w:rFonts w:asciiTheme="minorHAnsi" w:hAnsiTheme="minorHAnsi" w:cstheme="minorHAnsi"/>
                <w:sz w:val="20"/>
                <w:szCs w:val="20"/>
              </w:rPr>
              <w:t xml:space="preserve">uding the Centre for Sustainable Aquatic Research (CSAR) and the research vessel Mary Anning. </w:t>
            </w:r>
            <w:r w:rsidR="00B06FA8">
              <w:rPr>
                <w:rFonts w:asciiTheme="minorHAnsi" w:hAnsiTheme="minorHAnsi" w:cstheme="minorHAnsi"/>
                <w:sz w:val="20"/>
                <w:szCs w:val="20"/>
              </w:rPr>
              <w:t>E</w:t>
            </w:r>
            <w:r w:rsidR="00B06FA8" w:rsidRPr="00B06FA8">
              <w:rPr>
                <w:rFonts w:asciiTheme="minorHAnsi" w:hAnsiTheme="minorHAnsi" w:cstheme="minorHAnsi"/>
                <w:sz w:val="20"/>
                <w:szCs w:val="20"/>
              </w:rPr>
              <w:t>xcellent communication skills</w:t>
            </w:r>
            <w:r w:rsidR="00B06FA8">
              <w:rPr>
                <w:rFonts w:asciiTheme="minorHAnsi" w:hAnsiTheme="minorHAnsi" w:cstheme="minorHAnsi"/>
                <w:sz w:val="20"/>
                <w:szCs w:val="20"/>
              </w:rPr>
              <w:t xml:space="preserve"> are required</w:t>
            </w:r>
            <w:r w:rsidR="00B06FA8" w:rsidRPr="00B06FA8">
              <w:rPr>
                <w:rFonts w:asciiTheme="minorHAnsi" w:hAnsiTheme="minorHAnsi" w:cstheme="minorHAnsi"/>
                <w:sz w:val="20"/>
                <w:szCs w:val="20"/>
              </w:rPr>
              <w:t xml:space="preserve">, with clear evidence of effective presentation skills, and the ability to lecture authoritatively and effectively at all levels. </w:t>
            </w:r>
            <w:r w:rsidR="00B06FA8">
              <w:rPr>
                <w:rFonts w:asciiTheme="minorHAnsi" w:hAnsiTheme="minorHAnsi" w:cstheme="minorHAnsi"/>
                <w:sz w:val="20"/>
                <w:szCs w:val="20"/>
              </w:rPr>
              <w:t>Assuring e</w:t>
            </w:r>
            <w:r w:rsidRPr="00445149">
              <w:rPr>
                <w:rFonts w:asciiTheme="minorHAnsi" w:hAnsiTheme="minorHAnsi" w:cstheme="minorHAnsi"/>
                <w:sz w:val="20"/>
                <w:szCs w:val="20"/>
              </w:rPr>
              <w:t>ffective delivery of teaching, assessment and quality assurance of modules or other equivalent components of the taught portfolio. Review course content and materials, and develop, design and update materials in compliance with quality standards.</w:t>
            </w:r>
          </w:p>
          <w:p w14:paraId="7455215A" w14:textId="77777777" w:rsidR="00577ECC" w:rsidRPr="00445149"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445149">
              <w:rPr>
                <w:rFonts w:asciiTheme="minorHAnsi" w:hAnsiTheme="minorHAnsi" w:cstheme="minorHAnsi"/>
                <w:sz w:val="20"/>
                <w:szCs w:val="20"/>
                <w:u w:val="single"/>
              </w:rPr>
              <w:t>Teaching Innovation and Impact:</w:t>
            </w:r>
            <w:r w:rsidRPr="00445149">
              <w:rPr>
                <w:rFonts w:asciiTheme="minorHAnsi" w:hAnsiTheme="minorHAnsi" w:cstheme="minorHAnsi"/>
                <w:sz w:val="20"/>
                <w:szCs w:val="20"/>
              </w:rPr>
              <w:t xml:space="preserve"> Teaching </w:t>
            </w:r>
            <w:proofErr w:type="gramStart"/>
            <w:r w:rsidRPr="00445149">
              <w:rPr>
                <w:rFonts w:asciiTheme="minorHAnsi" w:hAnsiTheme="minorHAnsi" w:cstheme="minorHAnsi"/>
                <w:sz w:val="20"/>
                <w:szCs w:val="20"/>
              </w:rPr>
              <w:t>practice based</w:t>
            </w:r>
            <w:proofErr w:type="gramEnd"/>
            <w:r w:rsidRPr="00445149">
              <w:rPr>
                <w:rFonts w:asciiTheme="minorHAnsi" w:hAnsiTheme="minorHAnsi" w:cstheme="minorHAnsi"/>
                <w:sz w:val="20"/>
                <w:szCs w:val="20"/>
              </w:rPr>
              <w:t xml:space="preserve"> innovation which is up to date and informed by research or professional practice. </w:t>
            </w:r>
          </w:p>
          <w:p w14:paraId="00ED6765" w14:textId="7A42DAC4" w:rsidR="00577ECC" w:rsidRPr="00445149" w:rsidRDefault="00577ECC" w:rsidP="00577ECC">
            <w:pPr>
              <w:pStyle w:val="ListParagraph"/>
              <w:numPr>
                <w:ilvl w:val="0"/>
                <w:numId w:val="9"/>
              </w:numPr>
              <w:tabs>
                <w:tab w:val="left" w:pos="878"/>
              </w:tabs>
              <w:spacing w:before="0" w:after="120" w:line="240" w:lineRule="auto"/>
              <w:jc w:val="both"/>
              <w:rPr>
                <w:rFonts w:asciiTheme="minorHAnsi" w:eastAsia="Times New Roman" w:hAnsiTheme="minorHAnsi" w:cstheme="minorHAnsi"/>
                <w:sz w:val="20"/>
                <w:szCs w:val="20"/>
              </w:rPr>
            </w:pPr>
            <w:r w:rsidRPr="00445149">
              <w:rPr>
                <w:rFonts w:asciiTheme="minorHAnsi" w:hAnsiTheme="minorHAnsi" w:cstheme="minorHAnsi"/>
                <w:sz w:val="20"/>
                <w:szCs w:val="20"/>
                <w:u w:val="single"/>
              </w:rPr>
              <w:t>Advancing Practice:</w:t>
            </w:r>
            <w:r w:rsidRPr="00445149">
              <w:rPr>
                <w:rFonts w:asciiTheme="minorHAnsi" w:hAnsiTheme="minorHAnsi" w:cstheme="minorHAnsi"/>
                <w:sz w:val="20"/>
                <w:szCs w:val="20"/>
              </w:rPr>
              <w:t xml:space="preserve"> </w:t>
            </w:r>
            <w:r w:rsidR="00BB5BC8">
              <w:rPr>
                <w:rFonts w:asciiTheme="minorHAnsi" w:hAnsiTheme="minorHAnsi" w:cstheme="minorHAnsi"/>
                <w:sz w:val="20"/>
                <w:szCs w:val="20"/>
              </w:rPr>
              <w:t xml:space="preserve">Advance </w:t>
            </w:r>
            <w:r w:rsidRPr="00445149">
              <w:rPr>
                <w:rFonts w:asciiTheme="minorHAnsi" w:hAnsiTheme="minorHAnsi" w:cstheme="minorHAnsi"/>
                <w:sz w:val="20"/>
                <w:szCs w:val="20"/>
              </w:rPr>
              <w:t>personal teaching practice.</w:t>
            </w:r>
          </w:p>
        </w:tc>
      </w:tr>
      <w:tr w:rsidR="00577ECC" w:rsidRPr="00EA353B" w14:paraId="28F173DD" w14:textId="77777777" w:rsidTr="004D7297">
        <w:tc>
          <w:tcPr>
            <w:tcW w:w="1560" w:type="dxa"/>
            <w:shd w:val="clear" w:color="auto" w:fill="242F60"/>
            <w:vAlign w:val="center"/>
          </w:tcPr>
          <w:p w14:paraId="6DF1E577" w14:textId="77777777" w:rsidR="00577ECC" w:rsidRPr="00EA353B" w:rsidRDefault="00577ECC" w:rsidP="009305C0">
            <w:pPr>
              <w:rPr>
                <w:rFonts w:asciiTheme="minorHAnsi" w:hAnsiTheme="minorHAnsi" w:cstheme="minorHAnsi"/>
                <w:b/>
                <w:color w:val="FFFFFF" w:themeColor="background1"/>
                <w:sz w:val="20"/>
                <w:szCs w:val="20"/>
              </w:rPr>
            </w:pPr>
            <w:r w:rsidRPr="00EA353B">
              <w:rPr>
                <w:rFonts w:asciiTheme="minorHAnsi" w:hAnsiTheme="minorHAnsi" w:cstheme="minorHAnsi"/>
                <w:b/>
                <w:color w:val="FFFFFF" w:themeColor="background1"/>
                <w:sz w:val="20"/>
                <w:szCs w:val="20"/>
              </w:rPr>
              <w:t>General Duties</w:t>
            </w:r>
          </w:p>
        </w:tc>
        <w:tc>
          <w:tcPr>
            <w:tcW w:w="9356" w:type="dxa"/>
          </w:tcPr>
          <w:p w14:paraId="73FCF682" w14:textId="77777777" w:rsidR="00577ECC"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rPr>
              <w:t xml:space="preserve">Promote equality and diversity in working practices and maintain positive and collaborative working relationships. </w:t>
            </w:r>
          </w:p>
          <w:p w14:paraId="36CC8229" w14:textId="71CF7A66" w:rsidR="00B06FA8" w:rsidRPr="00B06FA8" w:rsidRDefault="00BB5BC8" w:rsidP="00B06FA8">
            <w:pPr>
              <w:pStyle w:val="ListParagraph"/>
              <w:numPr>
                <w:ilvl w:val="0"/>
                <w:numId w:val="9"/>
              </w:numPr>
              <w:rPr>
                <w:rFonts w:asciiTheme="minorHAnsi" w:hAnsiTheme="minorHAnsi" w:cstheme="minorHAnsi"/>
                <w:sz w:val="20"/>
                <w:szCs w:val="20"/>
              </w:rPr>
            </w:pPr>
            <w:r>
              <w:rPr>
                <w:rFonts w:asciiTheme="minorHAnsi" w:hAnsiTheme="minorHAnsi" w:cstheme="minorHAnsi"/>
                <w:sz w:val="20"/>
                <w:szCs w:val="20"/>
              </w:rPr>
              <w:t>Be s</w:t>
            </w:r>
            <w:r w:rsidR="00B06FA8" w:rsidRPr="00B06FA8">
              <w:rPr>
                <w:rFonts w:asciiTheme="minorHAnsi" w:hAnsiTheme="minorHAnsi" w:cstheme="minorHAnsi"/>
                <w:sz w:val="20"/>
                <w:szCs w:val="20"/>
              </w:rPr>
              <w:t xml:space="preserve">elf-motivated, diligent and </w:t>
            </w:r>
            <w:r w:rsidR="00B06FA8">
              <w:rPr>
                <w:rFonts w:asciiTheme="minorHAnsi" w:hAnsiTheme="minorHAnsi" w:cstheme="minorHAnsi"/>
                <w:sz w:val="20"/>
                <w:szCs w:val="20"/>
              </w:rPr>
              <w:t>with</w:t>
            </w:r>
            <w:r w:rsidR="00B06FA8" w:rsidRPr="00B06FA8">
              <w:rPr>
                <w:rFonts w:asciiTheme="minorHAnsi" w:hAnsiTheme="minorHAnsi" w:cstheme="minorHAnsi"/>
                <w:sz w:val="20"/>
                <w:szCs w:val="20"/>
              </w:rPr>
              <w:t xml:space="preserve"> an eye for detail</w:t>
            </w:r>
            <w:r w:rsidR="00B06FA8">
              <w:rPr>
                <w:rFonts w:asciiTheme="minorHAnsi" w:hAnsiTheme="minorHAnsi" w:cstheme="minorHAnsi"/>
                <w:sz w:val="20"/>
                <w:szCs w:val="20"/>
              </w:rPr>
              <w:t>;</w:t>
            </w:r>
            <w:r w:rsidR="00B06FA8" w:rsidRPr="00B06FA8">
              <w:rPr>
                <w:rFonts w:asciiTheme="minorHAnsi" w:hAnsiTheme="minorHAnsi" w:cstheme="minorHAnsi"/>
                <w:sz w:val="20"/>
                <w:szCs w:val="20"/>
              </w:rPr>
              <w:t xml:space="preserve"> be able to prioritize and work well under pressure as part of a team, and committed to personal and professional career development. </w:t>
            </w:r>
          </w:p>
          <w:p w14:paraId="4A89CD97"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rPr>
              <w:t xml:space="preserve">Conduct the job role and all activities in accordance with safety, health and sustainability policies and management systems, </w:t>
            </w:r>
            <w:proofErr w:type="gramStart"/>
            <w:r w:rsidRPr="00EA353B">
              <w:rPr>
                <w:rFonts w:asciiTheme="minorHAnsi" w:hAnsiTheme="minorHAnsi" w:cstheme="minorHAnsi"/>
                <w:sz w:val="20"/>
                <w:szCs w:val="20"/>
              </w:rPr>
              <w:t>in order to</w:t>
            </w:r>
            <w:proofErr w:type="gramEnd"/>
            <w:r w:rsidRPr="00EA353B">
              <w:rPr>
                <w:rFonts w:asciiTheme="minorHAnsi" w:hAnsiTheme="minorHAnsi" w:cstheme="minorHAnsi"/>
                <w:sz w:val="20"/>
                <w:szCs w:val="20"/>
              </w:rPr>
              <w:t xml:space="preserve"> reduce risks and impacts arising from the work activity</w:t>
            </w:r>
          </w:p>
          <w:p w14:paraId="23A0F725"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u w:val="single"/>
              </w:rPr>
            </w:pPr>
            <w:r w:rsidRPr="00EA353B">
              <w:rPr>
                <w:rFonts w:asciiTheme="minorHAnsi" w:hAnsiTheme="minorHAnsi" w:cstheme="minorHAnsi"/>
                <w:sz w:val="20"/>
                <w:szCs w:val="20"/>
              </w:rPr>
              <w:lastRenderedPageBreak/>
              <w:t xml:space="preserve">Ensure that risk management is an integral part of any </w:t>
            </w:r>
            <w:proofErr w:type="gramStart"/>
            <w:r w:rsidRPr="00EA353B">
              <w:rPr>
                <w:rFonts w:asciiTheme="minorHAnsi" w:hAnsiTheme="minorHAnsi" w:cstheme="minorHAnsi"/>
                <w:sz w:val="20"/>
                <w:szCs w:val="20"/>
              </w:rPr>
              <w:t>decision making</w:t>
            </w:r>
            <w:proofErr w:type="gramEnd"/>
            <w:r w:rsidRPr="00EA353B">
              <w:rPr>
                <w:rFonts w:asciiTheme="minorHAnsi" w:hAnsiTheme="minorHAnsi" w:cstheme="minorHAnsi"/>
                <w:sz w:val="20"/>
                <w:szCs w:val="20"/>
              </w:rPr>
              <w:t xml:space="preserve"> process, by ensuring compliance with the University’s Risk Management Policy.</w:t>
            </w:r>
          </w:p>
          <w:p w14:paraId="1221777B" w14:textId="1F848326" w:rsidR="00577ECC" w:rsidRPr="00445149" w:rsidRDefault="00577ECC" w:rsidP="009305C0">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rPr>
              <w:t>Any other duties as agreed by the Faculty / Directorate / Service Area.</w:t>
            </w:r>
          </w:p>
        </w:tc>
      </w:tr>
      <w:tr w:rsidR="00737B00" w:rsidRPr="00EA353B" w14:paraId="597892D2" w14:textId="77777777" w:rsidTr="004D7297">
        <w:tc>
          <w:tcPr>
            <w:tcW w:w="1560" w:type="dxa"/>
            <w:shd w:val="clear" w:color="auto" w:fill="242F60"/>
            <w:vAlign w:val="center"/>
          </w:tcPr>
          <w:p w14:paraId="66A2F6F8" w14:textId="4B0423EF" w:rsidR="00737B00" w:rsidRPr="00EA353B" w:rsidRDefault="00737B00" w:rsidP="00737B00">
            <w:pPr>
              <w:rPr>
                <w:rFonts w:asciiTheme="minorHAnsi" w:hAnsiTheme="minorHAnsi" w:cstheme="minorHAnsi"/>
                <w:b/>
                <w:color w:val="FFFFFF" w:themeColor="background1"/>
                <w:sz w:val="20"/>
                <w:szCs w:val="20"/>
              </w:rPr>
            </w:pPr>
            <w:r w:rsidRPr="00EA353B">
              <w:rPr>
                <w:rFonts w:asciiTheme="minorHAnsi" w:hAnsiTheme="minorHAnsi" w:cstheme="minorHAnsi"/>
                <w:b/>
                <w:color w:val="FFFFFF" w:themeColor="background1"/>
                <w:sz w:val="20"/>
                <w:szCs w:val="20"/>
              </w:rPr>
              <w:lastRenderedPageBreak/>
              <w:t>Academic Career Pathway</w:t>
            </w:r>
          </w:p>
        </w:tc>
        <w:tc>
          <w:tcPr>
            <w:tcW w:w="9356" w:type="dxa"/>
          </w:tcPr>
          <w:p w14:paraId="7934C0CC" w14:textId="37D1CFD6" w:rsidR="00E770CC" w:rsidRDefault="00737B00" w:rsidP="00737B00">
            <w:pPr>
              <w:rPr>
                <w:rFonts w:asciiTheme="minorHAnsi" w:hAnsiTheme="minorHAnsi" w:cstheme="minorHAnsi"/>
                <w:sz w:val="20"/>
                <w:szCs w:val="20"/>
              </w:rPr>
            </w:pPr>
            <w:r w:rsidRPr="00445149">
              <w:rPr>
                <w:rFonts w:asciiTheme="minorHAnsi" w:hAnsiTheme="minorHAnsi" w:cstheme="minorHAnsi"/>
                <w:sz w:val="20"/>
                <w:szCs w:val="20"/>
              </w:rPr>
              <w:t xml:space="preserve">The </w:t>
            </w:r>
            <w:r w:rsidR="00E770CC" w:rsidRPr="00E770CC">
              <w:rPr>
                <w:rFonts w:asciiTheme="minorHAnsi" w:hAnsiTheme="minorHAnsi" w:cstheme="minorHAnsi"/>
                <w:sz w:val="20"/>
                <w:szCs w:val="20"/>
              </w:rPr>
              <w:t>Academic career pathway is Enhanced research</w:t>
            </w:r>
            <w:r w:rsidR="00E770CC">
              <w:rPr>
                <w:rFonts w:asciiTheme="minorHAnsi" w:hAnsiTheme="minorHAnsi" w:cstheme="minorHAnsi"/>
                <w:sz w:val="20"/>
                <w:szCs w:val="20"/>
              </w:rPr>
              <w:t xml:space="preserve">. The </w:t>
            </w:r>
            <w:r w:rsidR="00E770CC" w:rsidRPr="00445149">
              <w:rPr>
                <w:rFonts w:asciiTheme="minorHAnsi" w:hAnsiTheme="minorHAnsi" w:cstheme="minorHAnsi"/>
                <w:sz w:val="20"/>
                <w:szCs w:val="20"/>
              </w:rPr>
              <w:t xml:space="preserve">Academic Career Pathways (ACP) scheme is designed to ensure that academic strengths whether in research, teaching, the wider student experience, leadership or innovation and engagement, are all appropriately recognised, developed, valued, and rewarded. </w:t>
            </w:r>
            <w:r w:rsidR="00E770CC">
              <w:rPr>
                <w:rFonts w:asciiTheme="minorHAnsi" w:hAnsiTheme="minorHAnsi" w:cstheme="minorHAnsi"/>
                <w:sz w:val="20"/>
                <w:szCs w:val="20"/>
              </w:rPr>
              <w:t>It</w:t>
            </w:r>
            <w:r w:rsidR="00E770CC" w:rsidRPr="00445149">
              <w:rPr>
                <w:rFonts w:asciiTheme="minorHAnsi" w:hAnsiTheme="minorHAnsi" w:cstheme="minorHAnsi"/>
                <w:sz w:val="20"/>
                <w:szCs w:val="20"/>
              </w:rPr>
              <w:t xml:space="preserve"> provide</w:t>
            </w:r>
            <w:r w:rsidR="00E770CC">
              <w:rPr>
                <w:rFonts w:asciiTheme="minorHAnsi" w:hAnsiTheme="minorHAnsi" w:cstheme="minorHAnsi"/>
                <w:sz w:val="20"/>
                <w:szCs w:val="20"/>
              </w:rPr>
              <w:t>s</w:t>
            </w:r>
            <w:r w:rsidR="00E770CC" w:rsidRPr="00445149">
              <w:rPr>
                <w:rFonts w:asciiTheme="minorHAnsi" w:hAnsiTheme="minorHAnsi" w:cstheme="minorHAnsi"/>
                <w:sz w:val="20"/>
                <w:szCs w:val="20"/>
              </w:rPr>
              <w:t xml:space="preserve"> indicative performance levels for all academic staff which will be used throughout the recruitment process. Where there are numeric </w:t>
            </w:r>
            <w:proofErr w:type="gramStart"/>
            <w:r w:rsidR="00E770CC" w:rsidRPr="00445149">
              <w:rPr>
                <w:rFonts w:asciiTheme="minorHAnsi" w:hAnsiTheme="minorHAnsi" w:cstheme="minorHAnsi"/>
                <w:sz w:val="20"/>
                <w:szCs w:val="20"/>
              </w:rPr>
              <w:t>indicators</w:t>
            </w:r>
            <w:proofErr w:type="gramEnd"/>
            <w:r w:rsidR="00E770CC" w:rsidRPr="00445149">
              <w:rPr>
                <w:rFonts w:asciiTheme="minorHAnsi" w:hAnsiTheme="minorHAnsi" w:cstheme="minorHAnsi"/>
                <w:sz w:val="20"/>
                <w:szCs w:val="20"/>
              </w:rPr>
              <w:t xml:space="preserve"> these will be considered in light of the stage of career, hours of work and other commitments.  You are very welcome to provide any relevant individual circumstances such as career breaks, any periods of leave or secondment or any other absences, which should be </w:t>
            </w:r>
            <w:proofErr w:type="gramStart"/>
            <w:r w:rsidR="00E770CC" w:rsidRPr="00445149">
              <w:rPr>
                <w:rFonts w:asciiTheme="minorHAnsi" w:hAnsiTheme="minorHAnsi" w:cstheme="minorHAnsi"/>
                <w:sz w:val="20"/>
                <w:szCs w:val="20"/>
              </w:rPr>
              <w:t>taken into account</w:t>
            </w:r>
            <w:proofErr w:type="gramEnd"/>
            <w:r w:rsidR="00E770CC" w:rsidRPr="00445149">
              <w:rPr>
                <w:rFonts w:asciiTheme="minorHAnsi" w:hAnsiTheme="minorHAnsi" w:cstheme="minorHAnsi"/>
                <w:sz w:val="20"/>
                <w:szCs w:val="20"/>
              </w:rPr>
              <w:t xml:space="preserve"> and how these have had an impact on your career development.</w:t>
            </w:r>
            <w:r w:rsidR="00E770CC">
              <w:rPr>
                <w:rFonts w:asciiTheme="minorHAnsi" w:hAnsiTheme="minorHAnsi" w:cstheme="minorHAnsi"/>
                <w:sz w:val="20"/>
                <w:szCs w:val="20"/>
              </w:rPr>
              <w:t xml:space="preserve"> </w:t>
            </w:r>
            <w:r w:rsidR="00E770CC" w:rsidRPr="00445149">
              <w:rPr>
                <w:rFonts w:asciiTheme="minorHAnsi" w:hAnsiTheme="minorHAnsi" w:cstheme="minorHAnsi"/>
                <w:sz w:val="20"/>
                <w:szCs w:val="20"/>
              </w:rPr>
              <w:t xml:space="preserve">For more information on Academic Career Pathways, please click </w:t>
            </w:r>
            <w:hyperlink r:id="rId11" w:history="1">
              <w:r w:rsidR="00E770CC" w:rsidRPr="00445149">
                <w:rPr>
                  <w:rStyle w:val="Hyperlink"/>
                  <w:rFonts w:asciiTheme="minorHAnsi" w:hAnsiTheme="minorHAnsi" w:cstheme="minorHAnsi"/>
                  <w:sz w:val="20"/>
                  <w:szCs w:val="20"/>
                </w:rPr>
                <w:t>here</w:t>
              </w:r>
            </w:hyperlink>
            <w:r w:rsidR="00E770CC" w:rsidRPr="00445149">
              <w:rPr>
                <w:rFonts w:asciiTheme="minorHAnsi" w:hAnsiTheme="minorHAnsi" w:cstheme="minorHAnsi"/>
                <w:sz w:val="20"/>
                <w:szCs w:val="20"/>
              </w:rPr>
              <w:t>.</w:t>
            </w:r>
          </w:p>
          <w:p w14:paraId="14E96947" w14:textId="70C17A93" w:rsidR="00737B00" w:rsidRPr="00737B00" w:rsidRDefault="00737B00" w:rsidP="00E770CC">
            <w:pPr>
              <w:rPr>
                <w:rFonts w:asciiTheme="minorHAnsi" w:hAnsiTheme="minorHAnsi" w:cstheme="minorHAnsi"/>
                <w:sz w:val="20"/>
                <w:szCs w:val="20"/>
              </w:rPr>
            </w:pPr>
          </w:p>
        </w:tc>
      </w:tr>
    </w:tbl>
    <w:p w14:paraId="51F6B861" w14:textId="77777777" w:rsidR="00577ECC" w:rsidRDefault="00577ECC" w:rsidP="00577ECC">
      <w:pPr>
        <w:rPr>
          <w:rFonts w:asciiTheme="minorHAnsi" w:hAnsiTheme="minorHAnsi" w:cstheme="minorHAnsi"/>
          <w:sz w:val="20"/>
          <w:szCs w:val="20"/>
        </w:rPr>
      </w:pPr>
    </w:p>
    <w:p w14:paraId="501309BB" w14:textId="77777777" w:rsidR="00E770CC" w:rsidRPr="00EA353B" w:rsidRDefault="00E770CC" w:rsidP="00577ECC">
      <w:pPr>
        <w:rPr>
          <w:rFonts w:asciiTheme="minorHAnsi" w:hAnsiTheme="minorHAnsi" w:cstheme="minorHAnsi"/>
          <w:sz w:val="20"/>
          <w:szCs w:val="20"/>
        </w:rPr>
      </w:pPr>
    </w:p>
    <w:tbl>
      <w:tblPr>
        <w:tblStyle w:val="TableGrid"/>
        <w:tblW w:w="10915" w:type="dxa"/>
        <w:tblInd w:w="-147" w:type="dxa"/>
        <w:tblLayout w:type="fixed"/>
        <w:tblLook w:val="04A0" w:firstRow="1" w:lastRow="0" w:firstColumn="1" w:lastColumn="0" w:noHBand="0" w:noVBand="1"/>
      </w:tblPr>
      <w:tblGrid>
        <w:gridCol w:w="4962"/>
        <w:gridCol w:w="5953"/>
      </w:tblGrid>
      <w:tr w:rsidR="00577ECC" w:rsidRPr="00EA353B" w14:paraId="13DBC4FB" w14:textId="77777777" w:rsidTr="004D7297">
        <w:trPr>
          <w:trHeight w:val="280"/>
        </w:trPr>
        <w:tc>
          <w:tcPr>
            <w:tcW w:w="4962" w:type="dxa"/>
            <w:shd w:val="clear" w:color="auto" w:fill="242F60"/>
            <w:hideMark/>
          </w:tcPr>
          <w:p w14:paraId="010C4BF1" w14:textId="77777777" w:rsidR="00577ECC" w:rsidRPr="00EA353B" w:rsidRDefault="00577ECC" w:rsidP="00E770CC">
            <w:pPr>
              <w:jc w:val="center"/>
              <w:rPr>
                <w:rFonts w:asciiTheme="minorHAnsi" w:hAnsiTheme="minorHAnsi" w:cstheme="minorHAnsi"/>
                <w:b/>
                <w:color w:val="FFFFFF" w:themeColor="background1"/>
                <w:sz w:val="20"/>
                <w:szCs w:val="20"/>
              </w:rPr>
            </w:pPr>
            <w:r w:rsidRPr="00EA353B">
              <w:rPr>
                <w:rFonts w:asciiTheme="minorHAnsi" w:hAnsiTheme="minorHAnsi" w:cstheme="minorHAnsi"/>
                <w:b/>
                <w:color w:val="FFFFFF" w:themeColor="background1"/>
                <w:sz w:val="20"/>
                <w:szCs w:val="20"/>
              </w:rPr>
              <w:t>Person Specification Criteria</w:t>
            </w:r>
          </w:p>
        </w:tc>
        <w:tc>
          <w:tcPr>
            <w:tcW w:w="5953" w:type="dxa"/>
            <w:shd w:val="clear" w:color="auto" w:fill="242F60"/>
            <w:hideMark/>
          </w:tcPr>
          <w:p w14:paraId="4FCA02D7" w14:textId="77777777" w:rsidR="00577ECC" w:rsidRPr="00EA353B" w:rsidRDefault="00577ECC" w:rsidP="00E770CC">
            <w:pPr>
              <w:jc w:val="center"/>
              <w:rPr>
                <w:rFonts w:asciiTheme="minorHAnsi" w:hAnsiTheme="minorHAnsi" w:cstheme="minorHAnsi"/>
                <w:b/>
                <w:color w:val="FFFFFF" w:themeColor="background1"/>
                <w:sz w:val="20"/>
                <w:szCs w:val="20"/>
              </w:rPr>
            </w:pPr>
            <w:r w:rsidRPr="00EA353B">
              <w:rPr>
                <w:rFonts w:asciiTheme="minorHAnsi" w:hAnsiTheme="minorHAnsi" w:cstheme="minorHAnsi"/>
                <w:b/>
                <w:color w:val="FFFFFF" w:themeColor="background1"/>
                <w:sz w:val="20"/>
                <w:szCs w:val="20"/>
              </w:rPr>
              <w:t>Typically evidenced by:</w:t>
            </w:r>
          </w:p>
        </w:tc>
      </w:tr>
      <w:tr w:rsidR="00577ECC" w:rsidRPr="00EA353B" w14:paraId="08AAAC44" w14:textId="77777777" w:rsidTr="004D7297">
        <w:trPr>
          <w:trHeight w:val="280"/>
        </w:trPr>
        <w:tc>
          <w:tcPr>
            <w:tcW w:w="10915" w:type="dxa"/>
            <w:gridSpan w:val="2"/>
            <w:shd w:val="clear" w:color="auto" w:fill="242F60"/>
          </w:tcPr>
          <w:p w14:paraId="71208C13"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b/>
                <w:color w:val="FFFFFF" w:themeColor="background1"/>
                <w:sz w:val="20"/>
                <w:szCs w:val="20"/>
              </w:rPr>
              <w:t>Qualifications</w:t>
            </w:r>
          </w:p>
        </w:tc>
      </w:tr>
      <w:tr w:rsidR="00577ECC" w:rsidRPr="00EA353B" w14:paraId="515A4F17" w14:textId="77777777" w:rsidTr="009305C0">
        <w:trPr>
          <w:trHeight w:val="697"/>
        </w:trPr>
        <w:tc>
          <w:tcPr>
            <w:tcW w:w="4962" w:type="dxa"/>
          </w:tcPr>
          <w:p w14:paraId="169F6DD2" w14:textId="3B943747"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t xml:space="preserve">A PhD in </w:t>
            </w:r>
            <w:r w:rsidR="006532CB" w:rsidRPr="006532CB">
              <w:rPr>
                <w:rFonts w:asciiTheme="minorHAnsi" w:hAnsiTheme="minorHAnsi" w:cstheme="minorHAnsi"/>
                <w:sz w:val="20"/>
                <w:szCs w:val="20"/>
              </w:rPr>
              <w:t>an aquatic-related topic, including (but not restricted to) aquaculture, fish ecology, fisheries, marine or freshwater biology, or aquatic conservation</w:t>
            </w:r>
          </w:p>
        </w:tc>
        <w:tc>
          <w:tcPr>
            <w:tcW w:w="5953" w:type="dxa"/>
          </w:tcPr>
          <w:p w14:paraId="7D44BED8" w14:textId="3F979C28" w:rsidR="00577ECC" w:rsidRPr="00EA353B" w:rsidRDefault="006532CB" w:rsidP="009305C0">
            <w:pPr>
              <w:rPr>
                <w:rFonts w:asciiTheme="minorHAnsi" w:hAnsiTheme="minorHAnsi" w:cstheme="minorHAnsi"/>
                <w:i/>
                <w:sz w:val="20"/>
                <w:szCs w:val="20"/>
              </w:rPr>
            </w:pPr>
            <w:r>
              <w:rPr>
                <w:rFonts w:asciiTheme="minorHAnsi" w:hAnsiTheme="minorHAnsi" w:cstheme="minorHAnsi"/>
                <w:i/>
                <w:sz w:val="20"/>
                <w:szCs w:val="20"/>
              </w:rPr>
              <w:t xml:space="preserve">PhD </w:t>
            </w:r>
            <w:r w:rsidR="00BB5BC8">
              <w:rPr>
                <w:rFonts w:asciiTheme="minorHAnsi" w:hAnsiTheme="minorHAnsi" w:cstheme="minorHAnsi"/>
                <w:i/>
                <w:sz w:val="20"/>
                <w:szCs w:val="20"/>
              </w:rPr>
              <w:t xml:space="preserve">degree </w:t>
            </w:r>
            <w:r>
              <w:rPr>
                <w:rFonts w:asciiTheme="minorHAnsi" w:hAnsiTheme="minorHAnsi" w:cstheme="minorHAnsi"/>
                <w:i/>
                <w:sz w:val="20"/>
                <w:szCs w:val="20"/>
              </w:rPr>
              <w:t>certificate by a recognised institution.</w:t>
            </w:r>
          </w:p>
        </w:tc>
      </w:tr>
      <w:tr w:rsidR="00577ECC" w:rsidRPr="00EA353B" w14:paraId="4DC7C274" w14:textId="77777777" w:rsidTr="009305C0">
        <w:trPr>
          <w:trHeight w:val="1118"/>
        </w:trPr>
        <w:tc>
          <w:tcPr>
            <w:tcW w:w="4962" w:type="dxa"/>
          </w:tcPr>
          <w:p w14:paraId="1099117B" w14:textId="77777777"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t>Recognised teaching qualification or equivalent or a commitment to achieve this</w:t>
            </w:r>
          </w:p>
        </w:tc>
        <w:tc>
          <w:tcPr>
            <w:tcW w:w="5953" w:type="dxa"/>
          </w:tcPr>
          <w:p w14:paraId="5B405347"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 xml:space="preserve">If you do not have a recognised teaching </w:t>
            </w:r>
            <w:proofErr w:type="gramStart"/>
            <w:r w:rsidRPr="00EA353B">
              <w:rPr>
                <w:rFonts w:asciiTheme="minorHAnsi" w:hAnsiTheme="minorHAnsi" w:cstheme="minorHAnsi"/>
                <w:i/>
                <w:sz w:val="20"/>
                <w:szCs w:val="20"/>
              </w:rPr>
              <w:t>qualification</w:t>
            </w:r>
            <w:proofErr w:type="gramEnd"/>
            <w:r w:rsidRPr="00EA353B">
              <w:rPr>
                <w:rFonts w:asciiTheme="minorHAnsi" w:hAnsiTheme="minorHAnsi" w:cstheme="minorHAnsi"/>
                <w:i/>
                <w:sz w:val="20"/>
                <w:szCs w:val="20"/>
              </w:rPr>
              <w:t xml:space="preserve"> then evidence is required of a commitment to work towards Fellowship of the Higher Education Academy (HEA) or equivalent.</w:t>
            </w:r>
          </w:p>
        </w:tc>
      </w:tr>
      <w:tr w:rsidR="00577ECC" w:rsidRPr="00EA353B" w14:paraId="3C770A8E" w14:textId="77777777" w:rsidTr="004D7297">
        <w:trPr>
          <w:trHeight w:val="212"/>
        </w:trPr>
        <w:tc>
          <w:tcPr>
            <w:tcW w:w="10915" w:type="dxa"/>
            <w:gridSpan w:val="2"/>
            <w:shd w:val="clear" w:color="auto" w:fill="242F60"/>
          </w:tcPr>
          <w:p w14:paraId="037BB90E"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b/>
                <w:color w:val="FFFFFF" w:themeColor="background1"/>
                <w:sz w:val="20"/>
                <w:szCs w:val="20"/>
              </w:rPr>
              <w:t>Enhanced Research</w:t>
            </w:r>
          </w:p>
        </w:tc>
      </w:tr>
      <w:tr w:rsidR="00577ECC" w:rsidRPr="00EA353B" w14:paraId="132E5BBF" w14:textId="77777777" w:rsidTr="009305C0">
        <w:trPr>
          <w:trHeight w:val="709"/>
        </w:trPr>
        <w:tc>
          <w:tcPr>
            <w:tcW w:w="4962" w:type="dxa"/>
          </w:tcPr>
          <w:p w14:paraId="3DDCB377" w14:textId="7D1929AB"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t>A</w:t>
            </w:r>
            <w:r w:rsidR="006532CB" w:rsidRPr="006532CB">
              <w:rPr>
                <w:rFonts w:asciiTheme="minorHAnsi" w:hAnsiTheme="minorHAnsi" w:cstheme="minorHAnsi"/>
                <w:sz w:val="20"/>
                <w:szCs w:val="20"/>
              </w:rPr>
              <w:t xml:space="preserve"> good publication record on aquaculture, fish and fisheries, commensurate with career stage</w:t>
            </w:r>
            <w:r w:rsidR="006532CB">
              <w:rPr>
                <w:rFonts w:asciiTheme="minorHAnsi" w:hAnsiTheme="minorHAnsi" w:cstheme="minorHAnsi"/>
                <w:sz w:val="20"/>
                <w:szCs w:val="20"/>
              </w:rPr>
              <w:t>.</w:t>
            </w:r>
          </w:p>
        </w:tc>
        <w:tc>
          <w:tcPr>
            <w:tcW w:w="5953" w:type="dxa"/>
          </w:tcPr>
          <w:p w14:paraId="56DDB9D1" w14:textId="72314913"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 xml:space="preserve">Four internationally excellent outputs, or the ability to achieve this within a </w:t>
            </w:r>
            <w:proofErr w:type="gramStart"/>
            <w:r w:rsidR="006532CB">
              <w:rPr>
                <w:rFonts w:asciiTheme="minorHAnsi" w:hAnsiTheme="minorHAnsi" w:cstheme="minorHAnsi"/>
                <w:i/>
                <w:sz w:val="20"/>
                <w:szCs w:val="20"/>
              </w:rPr>
              <w:t>4</w:t>
            </w:r>
            <w:r w:rsidRPr="00EA353B">
              <w:rPr>
                <w:rFonts w:asciiTheme="minorHAnsi" w:hAnsiTheme="minorHAnsi" w:cstheme="minorHAnsi"/>
                <w:i/>
                <w:sz w:val="20"/>
                <w:szCs w:val="20"/>
              </w:rPr>
              <w:t xml:space="preserve"> year</w:t>
            </w:r>
            <w:proofErr w:type="gramEnd"/>
            <w:r w:rsidRPr="00EA353B">
              <w:rPr>
                <w:rFonts w:asciiTheme="minorHAnsi" w:hAnsiTheme="minorHAnsi" w:cstheme="minorHAnsi"/>
                <w:i/>
                <w:sz w:val="20"/>
                <w:szCs w:val="20"/>
              </w:rPr>
              <w:t xml:space="preserve"> period.</w:t>
            </w:r>
          </w:p>
        </w:tc>
      </w:tr>
      <w:tr w:rsidR="00577ECC" w:rsidRPr="00EA353B" w14:paraId="064141FF" w14:textId="77777777" w:rsidTr="009305C0">
        <w:trPr>
          <w:trHeight w:val="979"/>
        </w:trPr>
        <w:tc>
          <w:tcPr>
            <w:tcW w:w="4962" w:type="dxa"/>
          </w:tcPr>
          <w:p w14:paraId="74827989" w14:textId="77777777"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t>Demonstrate the potential to achieve, or having success in securing resources to underpin original research activity.</w:t>
            </w:r>
          </w:p>
        </w:tc>
        <w:tc>
          <w:tcPr>
            <w:tcW w:w="5953" w:type="dxa"/>
          </w:tcPr>
          <w:p w14:paraId="4C7D8417"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Applications for research grants as a Principal or Co-Investigator or demonstrate how you will achieve this with at least one successful award within 3 years.</w:t>
            </w:r>
          </w:p>
        </w:tc>
      </w:tr>
      <w:tr w:rsidR="00577ECC" w:rsidRPr="00EA353B" w14:paraId="7FF81171" w14:textId="77777777" w:rsidTr="009305C0">
        <w:trPr>
          <w:trHeight w:val="696"/>
        </w:trPr>
        <w:tc>
          <w:tcPr>
            <w:tcW w:w="4962" w:type="dxa"/>
          </w:tcPr>
          <w:p w14:paraId="108D8CBC" w14:textId="77777777"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t>Recognition for contribution to the discipline.</w:t>
            </w:r>
          </w:p>
        </w:tc>
        <w:tc>
          <w:tcPr>
            <w:tcW w:w="5953" w:type="dxa"/>
          </w:tcPr>
          <w:p w14:paraId="215CCB82"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At least one presentation at a conference with a national or international reach within 3 years.</w:t>
            </w:r>
          </w:p>
        </w:tc>
      </w:tr>
      <w:tr w:rsidR="00577ECC" w:rsidRPr="00EA353B" w14:paraId="0849D0B6" w14:textId="77777777" w:rsidTr="009305C0">
        <w:trPr>
          <w:trHeight w:val="805"/>
        </w:trPr>
        <w:tc>
          <w:tcPr>
            <w:tcW w:w="4962" w:type="dxa"/>
          </w:tcPr>
          <w:p w14:paraId="6AC2065F" w14:textId="77777777"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t>Evidence of demonstrating involvement in effective postgraduate research supervision, or the ability to do so.</w:t>
            </w:r>
          </w:p>
        </w:tc>
        <w:tc>
          <w:tcPr>
            <w:tcW w:w="5953" w:type="dxa"/>
          </w:tcPr>
          <w:p w14:paraId="307B6120"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 xml:space="preserve">Supporting and or mentoring students or others </w:t>
            </w:r>
          </w:p>
        </w:tc>
      </w:tr>
      <w:tr w:rsidR="00577ECC" w:rsidRPr="00EA353B" w14:paraId="16A22F39" w14:textId="77777777" w:rsidTr="004D7297">
        <w:trPr>
          <w:trHeight w:val="196"/>
        </w:trPr>
        <w:tc>
          <w:tcPr>
            <w:tcW w:w="10915" w:type="dxa"/>
            <w:gridSpan w:val="2"/>
            <w:shd w:val="clear" w:color="auto" w:fill="242F60"/>
          </w:tcPr>
          <w:p w14:paraId="12D87F8E"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b/>
                <w:color w:val="FFFFFF" w:themeColor="background1"/>
                <w:sz w:val="20"/>
                <w:szCs w:val="20"/>
              </w:rPr>
              <w:t>Core Teaching</w:t>
            </w:r>
          </w:p>
        </w:tc>
      </w:tr>
      <w:tr w:rsidR="00577ECC" w:rsidRPr="00EA353B" w14:paraId="21DF6365" w14:textId="77777777" w:rsidTr="009305C0">
        <w:trPr>
          <w:trHeight w:val="880"/>
        </w:trPr>
        <w:tc>
          <w:tcPr>
            <w:tcW w:w="4962" w:type="dxa"/>
          </w:tcPr>
          <w:p w14:paraId="66FA5FDE" w14:textId="77777777"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t>Evidence of or ability to undertake effective delivery of teaching, assessment and review of modules or other components of the taught portfolio.</w:t>
            </w:r>
          </w:p>
        </w:tc>
        <w:tc>
          <w:tcPr>
            <w:tcW w:w="5953" w:type="dxa"/>
          </w:tcPr>
          <w:p w14:paraId="2E3CB066" w14:textId="364E832C"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 xml:space="preserve">- </w:t>
            </w:r>
            <w:r w:rsidR="00BB5BC8">
              <w:rPr>
                <w:rFonts w:asciiTheme="minorHAnsi" w:hAnsiTheme="minorHAnsi" w:cstheme="minorHAnsi"/>
                <w:i/>
                <w:sz w:val="20"/>
                <w:szCs w:val="20"/>
              </w:rPr>
              <w:t>A</w:t>
            </w:r>
            <w:r w:rsidRPr="00EA353B">
              <w:rPr>
                <w:rFonts w:asciiTheme="minorHAnsi" w:hAnsiTheme="minorHAnsi" w:cstheme="minorHAnsi"/>
                <w:i/>
                <w:sz w:val="20"/>
                <w:szCs w:val="20"/>
              </w:rPr>
              <w:t xml:space="preserve"> good teaching feedback and/or through improved progression or retention </w:t>
            </w:r>
          </w:p>
          <w:p w14:paraId="69481058"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 Acting as an effective tutor or student project supervisor with successful outcomes.</w:t>
            </w:r>
          </w:p>
          <w:p w14:paraId="0CA7F144" w14:textId="7D0B0440"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 xml:space="preserve">- </w:t>
            </w:r>
            <w:r w:rsidR="00BB5BC8">
              <w:rPr>
                <w:rFonts w:asciiTheme="minorHAnsi" w:hAnsiTheme="minorHAnsi" w:cstheme="minorHAnsi"/>
                <w:i/>
                <w:sz w:val="20"/>
                <w:szCs w:val="20"/>
              </w:rPr>
              <w:t>A</w:t>
            </w:r>
            <w:r w:rsidRPr="00EA353B">
              <w:rPr>
                <w:rFonts w:asciiTheme="minorHAnsi" w:hAnsiTheme="minorHAnsi" w:cstheme="minorHAnsi"/>
                <w:i/>
                <w:sz w:val="20"/>
                <w:szCs w:val="20"/>
              </w:rPr>
              <w:t xml:space="preserve"> commitment to innovative teaching and CPD</w:t>
            </w:r>
          </w:p>
        </w:tc>
      </w:tr>
      <w:tr w:rsidR="00577ECC" w:rsidRPr="00EA353B" w14:paraId="7989441B" w14:textId="77777777" w:rsidTr="004D7297">
        <w:trPr>
          <w:trHeight w:val="248"/>
        </w:trPr>
        <w:tc>
          <w:tcPr>
            <w:tcW w:w="10915" w:type="dxa"/>
            <w:gridSpan w:val="2"/>
            <w:shd w:val="clear" w:color="auto" w:fill="242F60"/>
          </w:tcPr>
          <w:p w14:paraId="11F4DB2F"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b/>
                <w:color w:val="FFFFFF" w:themeColor="background1"/>
                <w:sz w:val="20"/>
                <w:szCs w:val="20"/>
              </w:rPr>
              <w:lastRenderedPageBreak/>
              <w:t>Core Management</w:t>
            </w:r>
          </w:p>
        </w:tc>
      </w:tr>
      <w:tr w:rsidR="00577ECC" w:rsidRPr="00EA353B" w14:paraId="62196DCE" w14:textId="77777777" w:rsidTr="009305C0">
        <w:trPr>
          <w:trHeight w:val="993"/>
        </w:trPr>
        <w:tc>
          <w:tcPr>
            <w:tcW w:w="4962" w:type="dxa"/>
          </w:tcPr>
          <w:p w14:paraId="2206BC31" w14:textId="77777777"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t xml:space="preserve">Taking an active part in decisions and activities in an academic unit or institution, beyond own research and teaching commitments. </w:t>
            </w:r>
          </w:p>
        </w:tc>
        <w:tc>
          <w:tcPr>
            <w:tcW w:w="5953" w:type="dxa"/>
          </w:tcPr>
          <w:p w14:paraId="776E6B5B"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Examples showing personal contribution and impact.</w:t>
            </w:r>
          </w:p>
        </w:tc>
      </w:tr>
      <w:tr w:rsidR="00577ECC" w:rsidRPr="00EA353B" w14:paraId="16F31E13" w14:textId="77777777" w:rsidTr="004D7297">
        <w:trPr>
          <w:trHeight w:val="182"/>
        </w:trPr>
        <w:tc>
          <w:tcPr>
            <w:tcW w:w="10915" w:type="dxa"/>
            <w:gridSpan w:val="2"/>
            <w:shd w:val="clear" w:color="auto" w:fill="242F60"/>
          </w:tcPr>
          <w:p w14:paraId="04965979" w14:textId="77777777" w:rsidR="00577ECC" w:rsidRPr="00EA353B" w:rsidRDefault="00577ECC" w:rsidP="009305C0">
            <w:pPr>
              <w:tabs>
                <w:tab w:val="left" w:pos="1200"/>
              </w:tabs>
              <w:rPr>
                <w:rFonts w:asciiTheme="minorHAnsi" w:hAnsiTheme="minorHAnsi" w:cstheme="minorHAnsi"/>
                <w:sz w:val="20"/>
                <w:szCs w:val="20"/>
              </w:rPr>
            </w:pPr>
            <w:r w:rsidRPr="00EA353B">
              <w:rPr>
                <w:rFonts w:asciiTheme="minorHAnsi" w:hAnsiTheme="minorHAnsi" w:cstheme="minorHAnsi"/>
                <w:b/>
                <w:color w:val="FFFFFF" w:themeColor="background1"/>
                <w:sz w:val="20"/>
                <w:szCs w:val="20"/>
              </w:rPr>
              <w:t>Subject Specific</w:t>
            </w:r>
          </w:p>
        </w:tc>
      </w:tr>
      <w:tr w:rsidR="00577ECC" w:rsidRPr="00EA353B" w14:paraId="4F611650" w14:textId="77777777" w:rsidTr="009305C0">
        <w:trPr>
          <w:trHeight w:val="428"/>
        </w:trPr>
        <w:tc>
          <w:tcPr>
            <w:tcW w:w="4962" w:type="dxa"/>
          </w:tcPr>
          <w:p w14:paraId="1533AAFB" w14:textId="77777777" w:rsidR="00577ECC" w:rsidRPr="00737B00" w:rsidRDefault="00577ECC" w:rsidP="00577ECC">
            <w:pPr>
              <w:pStyle w:val="ListParagraph"/>
              <w:numPr>
                <w:ilvl w:val="0"/>
                <w:numId w:val="10"/>
              </w:numPr>
              <w:tabs>
                <w:tab w:val="left" w:pos="1200"/>
              </w:tabs>
              <w:spacing w:before="0" w:line="240" w:lineRule="auto"/>
              <w:rPr>
                <w:rFonts w:asciiTheme="minorHAnsi" w:hAnsiTheme="minorHAnsi" w:cstheme="minorHAnsi"/>
                <w:sz w:val="20"/>
                <w:szCs w:val="20"/>
              </w:rPr>
            </w:pPr>
            <w:r w:rsidRPr="00737B00">
              <w:rPr>
                <w:rFonts w:asciiTheme="minorHAnsi" w:hAnsiTheme="minorHAnsi" w:cstheme="minorHAnsi"/>
                <w:sz w:val="20"/>
                <w:szCs w:val="20"/>
              </w:rPr>
              <w:t>Subject specific criteria</w:t>
            </w:r>
          </w:p>
          <w:p w14:paraId="3C929FD8" w14:textId="7D66CC4D" w:rsidR="006532CB" w:rsidRPr="00737B00" w:rsidRDefault="006532CB" w:rsidP="006532CB">
            <w:pPr>
              <w:pStyle w:val="ListParagraph"/>
              <w:tabs>
                <w:tab w:val="left" w:pos="1200"/>
              </w:tabs>
              <w:spacing w:before="0" w:line="240" w:lineRule="auto"/>
              <w:ind w:left="360"/>
              <w:rPr>
                <w:rFonts w:asciiTheme="minorHAnsi" w:hAnsiTheme="minorHAnsi" w:cstheme="minorHAnsi"/>
                <w:sz w:val="20"/>
                <w:szCs w:val="20"/>
              </w:rPr>
            </w:pPr>
            <w:r w:rsidRPr="00737B00">
              <w:rPr>
                <w:rFonts w:asciiTheme="minorHAnsi" w:hAnsiTheme="minorHAnsi" w:cstheme="minorHAnsi"/>
                <w:sz w:val="20"/>
                <w:szCs w:val="20"/>
              </w:rPr>
              <w:t xml:space="preserve">1.Strong data analysis skills </w:t>
            </w:r>
          </w:p>
          <w:p w14:paraId="1D557A08" w14:textId="621BED22" w:rsidR="006532CB" w:rsidRPr="00737B00" w:rsidRDefault="006532CB" w:rsidP="006532CB">
            <w:pPr>
              <w:pStyle w:val="ListParagraph"/>
              <w:tabs>
                <w:tab w:val="left" w:pos="1200"/>
              </w:tabs>
              <w:spacing w:before="0" w:line="240" w:lineRule="auto"/>
              <w:ind w:left="360"/>
              <w:rPr>
                <w:rFonts w:asciiTheme="minorHAnsi" w:hAnsiTheme="minorHAnsi" w:cstheme="minorHAnsi"/>
                <w:sz w:val="20"/>
                <w:szCs w:val="20"/>
              </w:rPr>
            </w:pPr>
            <w:r w:rsidRPr="00737B00">
              <w:rPr>
                <w:rFonts w:asciiTheme="minorHAnsi" w:hAnsiTheme="minorHAnsi" w:cstheme="minorHAnsi"/>
                <w:sz w:val="20"/>
                <w:szCs w:val="20"/>
              </w:rPr>
              <w:t xml:space="preserve">2.Experience teaching and supervising student dissertations </w:t>
            </w:r>
          </w:p>
          <w:p w14:paraId="73375633" w14:textId="5880E44F" w:rsidR="006532CB" w:rsidRPr="00737B00" w:rsidRDefault="006532CB" w:rsidP="006532CB">
            <w:pPr>
              <w:pStyle w:val="ListParagraph"/>
              <w:tabs>
                <w:tab w:val="left" w:pos="1200"/>
              </w:tabs>
              <w:spacing w:before="0" w:line="240" w:lineRule="auto"/>
              <w:ind w:left="360"/>
              <w:rPr>
                <w:rFonts w:asciiTheme="minorHAnsi" w:hAnsiTheme="minorHAnsi" w:cstheme="minorHAnsi"/>
                <w:sz w:val="20"/>
                <w:szCs w:val="20"/>
              </w:rPr>
            </w:pPr>
            <w:r w:rsidRPr="00737B00">
              <w:rPr>
                <w:rFonts w:asciiTheme="minorHAnsi" w:hAnsiTheme="minorHAnsi" w:cstheme="minorHAnsi"/>
                <w:sz w:val="20"/>
                <w:szCs w:val="20"/>
              </w:rPr>
              <w:t xml:space="preserve">4.Experience with field and outreach activities </w:t>
            </w:r>
          </w:p>
          <w:p w14:paraId="07D56B57" w14:textId="63C39AF1" w:rsidR="006532CB" w:rsidRPr="00737B00" w:rsidRDefault="006532CB" w:rsidP="006532CB">
            <w:pPr>
              <w:pStyle w:val="ListParagraph"/>
              <w:tabs>
                <w:tab w:val="left" w:pos="1200"/>
              </w:tabs>
              <w:spacing w:before="0" w:line="240" w:lineRule="auto"/>
              <w:ind w:left="360"/>
              <w:rPr>
                <w:rFonts w:asciiTheme="minorHAnsi" w:hAnsiTheme="minorHAnsi" w:cstheme="minorHAnsi"/>
                <w:sz w:val="20"/>
                <w:szCs w:val="20"/>
              </w:rPr>
            </w:pPr>
            <w:r w:rsidRPr="00737B00">
              <w:rPr>
                <w:rFonts w:asciiTheme="minorHAnsi" w:hAnsiTheme="minorHAnsi" w:cstheme="minorHAnsi"/>
                <w:sz w:val="20"/>
                <w:szCs w:val="20"/>
              </w:rPr>
              <w:t>5.Experience engaging with stakeholders, particularly government and industry on aquatic related areas</w:t>
            </w:r>
          </w:p>
        </w:tc>
        <w:tc>
          <w:tcPr>
            <w:tcW w:w="5953" w:type="dxa"/>
          </w:tcPr>
          <w:p w14:paraId="21839112" w14:textId="00BEF6EC" w:rsidR="00577ECC" w:rsidRPr="00EA353B" w:rsidRDefault="00E10515" w:rsidP="009305C0">
            <w:pPr>
              <w:tabs>
                <w:tab w:val="left" w:pos="1200"/>
              </w:tabs>
              <w:rPr>
                <w:rFonts w:asciiTheme="minorHAnsi" w:hAnsiTheme="minorHAnsi" w:cstheme="minorHAnsi"/>
                <w:sz w:val="20"/>
                <w:szCs w:val="20"/>
              </w:rPr>
            </w:pPr>
            <w:r>
              <w:rPr>
                <w:rFonts w:asciiTheme="minorHAnsi" w:hAnsiTheme="minorHAnsi" w:cstheme="minorHAnsi"/>
                <w:sz w:val="20"/>
                <w:szCs w:val="20"/>
              </w:rPr>
              <w:t>Examples from reports and peer-reviewed papers; teaching record; reference letters.</w:t>
            </w:r>
          </w:p>
        </w:tc>
      </w:tr>
      <w:tr w:rsidR="00577ECC" w:rsidRPr="00EA353B" w14:paraId="0C2CA235" w14:textId="77777777" w:rsidTr="004D7297">
        <w:trPr>
          <w:trHeight w:val="182"/>
        </w:trPr>
        <w:tc>
          <w:tcPr>
            <w:tcW w:w="10915" w:type="dxa"/>
            <w:gridSpan w:val="2"/>
            <w:shd w:val="clear" w:color="auto" w:fill="242F60"/>
          </w:tcPr>
          <w:p w14:paraId="5AA1CC6F" w14:textId="619FE6C4" w:rsidR="00577ECC" w:rsidRPr="00EA353B" w:rsidRDefault="00577ECC" w:rsidP="009305C0">
            <w:pPr>
              <w:tabs>
                <w:tab w:val="left" w:pos="1200"/>
              </w:tabs>
              <w:rPr>
                <w:rFonts w:asciiTheme="minorHAnsi" w:hAnsiTheme="minorHAnsi" w:cstheme="minorHAnsi"/>
                <w:sz w:val="20"/>
                <w:szCs w:val="20"/>
              </w:rPr>
            </w:pPr>
            <w:r w:rsidRPr="00EA353B">
              <w:rPr>
                <w:rFonts w:asciiTheme="minorHAnsi" w:hAnsiTheme="minorHAnsi" w:cstheme="minorHAnsi"/>
                <w:b/>
                <w:color w:val="FFFFFF" w:themeColor="background1"/>
                <w:sz w:val="20"/>
                <w:szCs w:val="20"/>
              </w:rPr>
              <w:t>Welsh Language</w:t>
            </w:r>
          </w:p>
        </w:tc>
      </w:tr>
      <w:tr w:rsidR="00577ECC" w:rsidRPr="00EA353B" w14:paraId="73B42FBF" w14:textId="77777777" w:rsidTr="009305C0">
        <w:trPr>
          <w:trHeight w:val="428"/>
        </w:trPr>
        <w:tc>
          <w:tcPr>
            <w:tcW w:w="10915" w:type="dxa"/>
            <w:gridSpan w:val="2"/>
          </w:tcPr>
          <w:sdt>
            <w:sdtPr>
              <w:rPr>
                <w:rFonts w:asciiTheme="minorHAnsi" w:hAnsiTheme="minorHAnsi" w:cstheme="minorHAnsi"/>
                <w:sz w:val="20"/>
                <w:szCs w:val="20"/>
              </w:rPr>
              <w:id w:val="-899205344"/>
              <w:placeholder>
                <w:docPart w:val="612C8DA0020E410A81F72A97BEA0D26F"/>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5DEB141B" w14:textId="7F4D36C8" w:rsidR="004D7297" w:rsidRPr="00737B00" w:rsidRDefault="00A54979" w:rsidP="004D7297">
                <w:pPr>
                  <w:spacing w:line="240" w:lineRule="auto"/>
                  <w:rPr>
                    <w:rFonts w:asciiTheme="minorHAnsi" w:hAnsiTheme="minorHAnsi" w:cstheme="minorHAnsi"/>
                    <w:sz w:val="20"/>
                    <w:szCs w:val="20"/>
                  </w:rPr>
                </w:pPr>
                <w:r w:rsidRPr="00737B00">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5E76B159" w14:textId="77777777" w:rsidR="00577ECC" w:rsidRPr="00737B00" w:rsidRDefault="00577ECC" w:rsidP="009305C0">
            <w:pPr>
              <w:rPr>
                <w:rFonts w:asciiTheme="minorHAnsi" w:hAnsiTheme="minorHAnsi" w:cstheme="minorHAnsi"/>
                <w:sz w:val="20"/>
                <w:szCs w:val="20"/>
              </w:rPr>
            </w:pPr>
          </w:p>
          <w:p w14:paraId="5C01F696" w14:textId="77777777" w:rsidR="00577ECC" w:rsidRDefault="00577ECC" w:rsidP="00737B00">
            <w:pPr>
              <w:rPr>
                <w:rFonts w:asciiTheme="minorHAnsi" w:hAnsiTheme="minorHAnsi" w:cstheme="minorHAnsi"/>
                <w:sz w:val="20"/>
                <w:szCs w:val="20"/>
              </w:rPr>
            </w:pPr>
            <w:r w:rsidRPr="00737B00">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737B00">
                <w:rPr>
                  <w:rStyle w:val="Hyperlink"/>
                  <w:rFonts w:asciiTheme="minorHAnsi" w:hAnsiTheme="minorHAnsi" w:cstheme="minorHAnsi"/>
                  <w:sz w:val="20"/>
                  <w:szCs w:val="20"/>
                </w:rPr>
                <w:t>here</w:t>
              </w:r>
            </w:hyperlink>
            <w:r w:rsidRPr="00737B00">
              <w:rPr>
                <w:rFonts w:asciiTheme="minorHAnsi" w:hAnsiTheme="minorHAnsi" w:cstheme="minorHAnsi"/>
                <w:sz w:val="20"/>
                <w:szCs w:val="20"/>
              </w:rPr>
              <w:t>.</w:t>
            </w:r>
            <w:r w:rsidR="00737B00">
              <w:rPr>
                <w:rFonts w:asciiTheme="minorHAnsi" w:hAnsiTheme="minorHAnsi" w:cstheme="minorHAnsi"/>
                <w:sz w:val="20"/>
                <w:szCs w:val="20"/>
              </w:rPr>
              <w:t>#</w:t>
            </w:r>
          </w:p>
          <w:p w14:paraId="35C2228C" w14:textId="44029B02" w:rsidR="00737B00" w:rsidRPr="00737B00" w:rsidRDefault="00737B00" w:rsidP="00737B00">
            <w:pPr>
              <w:rPr>
                <w:rFonts w:asciiTheme="minorHAnsi" w:hAnsiTheme="minorHAnsi" w:cstheme="minorHAnsi"/>
                <w:sz w:val="20"/>
                <w:szCs w:val="20"/>
              </w:rPr>
            </w:pPr>
          </w:p>
        </w:tc>
      </w:tr>
    </w:tbl>
    <w:tbl>
      <w:tblPr>
        <w:tblStyle w:val="TableGrid3"/>
        <w:tblW w:w="10915" w:type="dxa"/>
        <w:tblInd w:w="-142" w:type="dxa"/>
        <w:tblLayout w:type="fixed"/>
        <w:tblLook w:val="04A0" w:firstRow="1" w:lastRow="0" w:firstColumn="1" w:lastColumn="0" w:noHBand="0" w:noVBand="1"/>
      </w:tblPr>
      <w:tblGrid>
        <w:gridCol w:w="2481"/>
        <w:gridCol w:w="2481"/>
        <w:gridCol w:w="991"/>
        <w:gridCol w:w="1986"/>
        <w:gridCol w:w="2976"/>
      </w:tblGrid>
      <w:tr w:rsidR="00577ECC" w:rsidRPr="00EA353B" w14:paraId="132E28E4" w14:textId="77777777" w:rsidTr="009305C0">
        <w:trPr>
          <w:gridAfter w:val="2"/>
          <w:wAfter w:w="4962" w:type="dxa"/>
          <w:trHeight w:val="532"/>
        </w:trPr>
        <w:tc>
          <w:tcPr>
            <w:tcW w:w="5953" w:type="dxa"/>
            <w:gridSpan w:val="3"/>
            <w:tcBorders>
              <w:top w:val="nil"/>
              <w:left w:val="nil"/>
              <w:bottom w:val="nil"/>
              <w:right w:val="nil"/>
            </w:tcBorders>
          </w:tcPr>
          <w:p w14:paraId="629898E3" w14:textId="77777777" w:rsidR="00577ECC" w:rsidRPr="00EA353B" w:rsidRDefault="00577ECC" w:rsidP="009305C0">
            <w:pPr>
              <w:tabs>
                <w:tab w:val="left" w:pos="1200"/>
              </w:tabs>
              <w:rPr>
                <w:rFonts w:asciiTheme="minorHAnsi" w:hAnsiTheme="minorHAnsi" w:cstheme="minorHAnsi"/>
                <w:i/>
                <w:sz w:val="20"/>
              </w:rPr>
            </w:pPr>
          </w:p>
        </w:tc>
      </w:tr>
      <w:tr w:rsidR="00577ECC" w:rsidRPr="00EA353B" w14:paraId="7FC31DE6" w14:textId="77777777" w:rsidTr="009305C0">
        <w:trPr>
          <w:trHeight w:val="532"/>
        </w:trPr>
        <w:tc>
          <w:tcPr>
            <w:tcW w:w="2481" w:type="dxa"/>
            <w:tcBorders>
              <w:top w:val="nil"/>
              <w:left w:val="nil"/>
              <w:bottom w:val="nil"/>
              <w:right w:val="nil"/>
            </w:tcBorders>
          </w:tcPr>
          <w:p w14:paraId="6CE35FEF" w14:textId="77777777" w:rsidR="00577ECC" w:rsidRPr="00EA353B" w:rsidRDefault="00577ECC" w:rsidP="009305C0">
            <w:pPr>
              <w:tabs>
                <w:tab w:val="left" w:pos="1200"/>
              </w:tabs>
              <w:ind w:left="360"/>
              <w:jc w:val="center"/>
              <w:rPr>
                <w:rFonts w:asciiTheme="minorHAnsi" w:eastAsia="Calibri" w:hAnsiTheme="minorHAnsi" w:cstheme="minorHAnsi"/>
                <w:sz w:val="20"/>
                <w:highlight w:val="yellow"/>
              </w:rPr>
            </w:pPr>
            <w:r w:rsidRPr="00EA353B">
              <w:rPr>
                <w:rFonts w:asciiTheme="minorHAnsi" w:eastAsia="Calibri" w:hAnsiTheme="minorHAnsi" w:cstheme="minorHAnsi"/>
                <w:noProof/>
                <w:sz w:val="20"/>
                <w:lang w:eastAsia="en-GB"/>
              </w:rPr>
              <w:drawing>
                <wp:inline distT="0" distB="0" distL="0" distR="0" wp14:anchorId="7B5F0C5E" wp14:editId="086A7BA5">
                  <wp:extent cx="1195477" cy="742904"/>
                  <wp:effectExtent l="0" t="0" r="5080" b="635"/>
                  <wp:docPr id="1027" name="Picture 1" descr="AS_RGB_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 descr="AS_RGB_Silver Awar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3373" cy="747811"/>
                          </a:xfrm>
                          <a:prstGeom prst="rect">
                            <a:avLst/>
                          </a:prstGeom>
                          <a:noFill/>
                          <a:ln>
                            <a:noFill/>
                          </a:ln>
                        </pic:spPr>
                      </pic:pic>
                    </a:graphicData>
                  </a:graphic>
                </wp:inline>
              </w:drawing>
            </w:r>
          </w:p>
        </w:tc>
        <w:tc>
          <w:tcPr>
            <w:tcW w:w="2481" w:type="dxa"/>
            <w:tcBorders>
              <w:top w:val="nil"/>
              <w:left w:val="nil"/>
              <w:bottom w:val="nil"/>
              <w:right w:val="nil"/>
            </w:tcBorders>
          </w:tcPr>
          <w:p w14:paraId="69E43B00" w14:textId="77777777" w:rsidR="00577ECC" w:rsidRPr="00EA353B" w:rsidRDefault="00577ECC" w:rsidP="009305C0">
            <w:pPr>
              <w:tabs>
                <w:tab w:val="left" w:pos="1200"/>
              </w:tabs>
              <w:ind w:left="360"/>
              <w:jc w:val="center"/>
              <w:rPr>
                <w:rFonts w:asciiTheme="minorHAnsi" w:eastAsia="Calibri" w:hAnsiTheme="minorHAnsi" w:cstheme="minorHAnsi"/>
                <w:sz w:val="20"/>
                <w:highlight w:val="yellow"/>
              </w:rPr>
            </w:pPr>
            <w:r w:rsidRPr="00EA353B">
              <w:rPr>
                <w:rFonts w:asciiTheme="minorHAnsi" w:eastAsia="Calibri" w:hAnsiTheme="minorHAnsi" w:cstheme="minorHAnsi"/>
                <w:noProof/>
                <w:sz w:val="20"/>
                <w:lang w:eastAsia="en-GB"/>
              </w:rPr>
              <w:drawing>
                <wp:inline distT="0" distB="0" distL="0" distR="0" wp14:anchorId="78162867" wp14:editId="0518F1DB">
                  <wp:extent cx="695325" cy="752475"/>
                  <wp:effectExtent l="0" t="0" r="9525" b="9525"/>
                  <wp:docPr id="1028" name="Picture 2" descr="cid:image002.png@01D4309A.C9BD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2" descr="cid:image002.png@01D4309A.C9BD73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977" w:type="dxa"/>
            <w:gridSpan w:val="2"/>
            <w:tcBorders>
              <w:top w:val="nil"/>
              <w:left w:val="nil"/>
              <w:bottom w:val="nil"/>
              <w:right w:val="nil"/>
            </w:tcBorders>
          </w:tcPr>
          <w:p w14:paraId="73B84D7B" w14:textId="77777777" w:rsidR="00577ECC" w:rsidRPr="00EA353B" w:rsidRDefault="00577ECC" w:rsidP="009305C0">
            <w:pPr>
              <w:tabs>
                <w:tab w:val="left" w:pos="1200"/>
              </w:tabs>
              <w:jc w:val="center"/>
              <w:rPr>
                <w:rFonts w:asciiTheme="minorHAnsi" w:hAnsiTheme="minorHAnsi" w:cstheme="minorHAnsi"/>
                <w:i/>
                <w:sz w:val="20"/>
              </w:rPr>
            </w:pPr>
            <w:r w:rsidRPr="00EA353B">
              <w:rPr>
                <w:rFonts w:asciiTheme="minorHAnsi" w:hAnsiTheme="minorHAnsi" w:cstheme="minorHAnsi"/>
                <w:noProof/>
                <w:sz w:val="20"/>
                <w:lang w:eastAsia="en-GB"/>
              </w:rPr>
              <w:drawing>
                <wp:inline distT="0" distB="0" distL="0" distR="0" wp14:anchorId="29030A8B" wp14:editId="74B841DF">
                  <wp:extent cx="914400" cy="619125"/>
                  <wp:effectExtent l="0" t="0" r="0" b="9525"/>
                  <wp:docPr id="8" name="Picture 7" descr="H:\Vacancies\Masters\logos\HR Research Excellence.jpeg"/>
                  <wp:cNvGraphicFramePr/>
                  <a:graphic xmlns:a="http://schemas.openxmlformats.org/drawingml/2006/main">
                    <a:graphicData uri="http://schemas.openxmlformats.org/drawingml/2006/picture">
                      <pic:pic xmlns:pic="http://schemas.openxmlformats.org/drawingml/2006/picture">
                        <pic:nvPicPr>
                          <pic:cNvPr id="8" name="Picture 7" descr="H:\Vacancies\Masters\logos\HR Research Excellence.jpe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619125"/>
                          </a:xfrm>
                          <a:prstGeom prst="rect">
                            <a:avLst/>
                          </a:prstGeom>
                          <a:noFill/>
                          <a:ln>
                            <a:noFill/>
                          </a:ln>
                        </pic:spPr>
                      </pic:pic>
                    </a:graphicData>
                  </a:graphic>
                </wp:inline>
              </w:drawing>
            </w:r>
          </w:p>
        </w:tc>
        <w:tc>
          <w:tcPr>
            <w:tcW w:w="2976" w:type="dxa"/>
            <w:tcBorders>
              <w:top w:val="nil"/>
              <w:left w:val="nil"/>
              <w:bottom w:val="nil"/>
              <w:right w:val="nil"/>
            </w:tcBorders>
          </w:tcPr>
          <w:p w14:paraId="008169C3" w14:textId="77777777" w:rsidR="00577ECC" w:rsidRPr="00EA353B" w:rsidRDefault="00577ECC" w:rsidP="009305C0">
            <w:pPr>
              <w:tabs>
                <w:tab w:val="left" w:pos="1200"/>
              </w:tabs>
              <w:jc w:val="center"/>
              <w:rPr>
                <w:rFonts w:asciiTheme="minorHAnsi" w:hAnsiTheme="minorHAnsi" w:cstheme="minorHAnsi"/>
                <w:i/>
                <w:sz w:val="20"/>
              </w:rPr>
            </w:pPr>
            <w:r w:rsidRPr="00EA353B">
              <w:rPr>
                <w:rFonts w:asciiTheme="minorHAnsi" w:hAnsiTheme="minorHAnsi" w:cstheme="minorHAnsi"/>
                <w:noProof/>
                <w:sz w:val="20"/>
                <w:lang w:eastAsia="en-GB"/>
              </w:rPr>
              <w:drawing>
                <wp:inline distT="0" distB="0" distL="0" distR="0" wp14:anchorId="5BC3FDDF" wp14:editId="08EF4994">
                  <wp:extent cx="1057275" cy="714375"/>
                  <wp:effectExtent l="0" t="0" r="9525" b="9525"/>
                  <wp:docPr id="1029" name="Picture 3" descr="cid:image003.png@01D41449.DAB6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3" descr="cid:image003.png@01D41449.DAB610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727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14:paraId="1FE162A5" w14:textId="35771FE9" w:rsidR="00EB060B" w:rsidRPr="00EA353B" w:rsidRDefault="00EB060B" w:rsidP="008E75E6">
      <w:pPr>
        <w:rPr>
          <w:rFonts w:asciiTheme="minorHAnsi" w:hAnsiTheme="minorHAnsi" w:cstheme="minorHAnsi"/>
          <w:sz w:val="20"/>
          <w:szCs w:val="20"/>
        </w:rPr>
      </w:pPr>
    </w:p>
    <w:sectPr w:rsidR="00EB060B" w:rsidRPr="00EA353B" w:rsidSect="00AA47D7">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89A7C0" w14:textId="77777777" w:rsidR="000E2602" w:rsidRDefault="000E2602" w:rsidP="00F71A8C">
      <w:r>
        <w:separator/>
      </w:r>
    </w:p>
  </w:endnote>
  <w:endnote w:type="continuationSeparator" w:id="0">
    <w:p w14:paraId="79C82E30" w14:textId="77777777" w:rsidR="000E2602" w:rsidRDefault="000E2602"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E6678B13-0D7E-4F40-8D61-1464F7C62B65}"/>
    <w:embedBold r:id="rId2" w:fontKey="{771B612F-5346-44F3-97F9-273CE495745C}"/>
    <w:embedItalic r:id="rId3" w:fontKey="{B6CD8A31-7707-4075-8CA2-8C9B5F2A186C}"/>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00AC98" w14:textId="77777777" w:rsidR="000E2602" w:rsidRDefault="000E2602" w:rsidP="00F71A8C">
      <w:r>
        <w:separator/>
      </w:r>
    </w:p>
  </w:footnote>
  <w:footnote w:type="continuationSeparator" w:id="0">
    <w:p w14:paraId="0B74EE19" w14:textId="77777777" w:rsidR="000E2602" w:rsidRDefault="000E2602"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B64C5B"/>
    <w:multiLevelType w:val="hybridMultilevel"/>
    <w:tmpl w:val="4564864E"/>
    <w:lvl w:ilvl="0" w:tplc="C2083E78">
      <w:start w:val="1"/>
      <w:numFmt w:val="decimal"/>
      <w:lvlText w:val="%1."/>
      <w:lvlJc w:val="left"/>
      <w:pPr>
        <w:ind w:left="360" w:hanging="360"/>
      </w:pPr>
      <w:rPr>
        <w:rFonts w:asciiTheme="minorHAnsi" w:hAnsiTheme="minorHAnsi" w:hint="default"/>
        <w:b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A812BF"/>
    <w:multiLevelType w:val="hybridMultilevel"/>
    <w:tmpl w:val="B706F81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411854611">
    <w:abstractNumId w:val="1"/>
  </w:num>
  <w:num w:numId="10" w16cid:durableId="21334751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45042"/>
    <w:rsid w:val="00066560"/>
    <w:rsid w:val="0006771F"/>
    <w:rsid w:val="00067C0E"/>
    <w:rsid w:val="00075827"/>
    <w:rsid w:val="00075C24"/>
    <w:rsid w:val="00075DD9"/>
    <w:rsid w:val="00084E4B"/>
    <w:rsid w:val="00092944"/>
    <w:rsid w:val="000C245F"/>
    <w:rsid w:val="000C7545"/>
    <w:rsid w:val="000D136B"/>
    <w:rsid w:val="000D2A79"/>
    <w:rsid w:val="000D6D70"/>
    <w:rsid w:val="000D795B"/>
    <w:rsid w:val="000E2602"/>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078BA"/>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45149"/>
    <w:rsid w:val="00456223"/>
    <w:rsid w:val="004637C2"/>
    <w:rsid w:val="00463B39"/>
    <w:rsid w:val="004824FD"/>
    <w:rsid w:val="00490231"/>
    <w:rsid w:val="0049042D"/>
    <w:rsid w:val="00493707"/>
    <w:rsid w:val="004947E2"/>
    <w:rsid w:val="004978F5"/>
    <w:rsid w:val="004B3079"/>
    <w:rsid w:val="004C1F2A"/>
    <w:rsid w:val="004C272E"/>
    <w:rsid w:val="004D0471"/>
    <w:rsid w:val="004D04E7"/>
    <w:rsid w:val="004D6214"/>
    <w:rsid w:val="004D7297"/>
    <w:rsid w:val="004D74E1"/>
    <w:rsid w:val="004D7CD2"/>
    <w:rsid w:val="004D7D95"/>
    <w:rsid w:val="004E16F9"/>
    <w:rsid w:val="004E5E5E"/>
    <w:rsid w:val="005019FC"/>
    <w:rsid w:val="00511381"/>
    <w:rsid w:val="005135B9"/>
    <w:rsid w:val="00516ED5"/>
    <w:rsid w:val="005229A8"/>
    <w:rsid w:val="005265E1"/>
    <w:rsid w:val="005367A5"/>
    <w:rsid w:val="00541DE2"/>
    <w:rsid w:val="005613E7"/>
    <w:rsid w:val="00563F1B"/>
    <w:rsid w:val="00564F99"/>
    <w:rsid w:val="005705E1"/>
    <w:rsid w:val="0057412C"/>
    <w:rsid w:val="00577ECC"/>
    <w:rsid w:val="00580DAC"/>
    <w:rsid w:val="005A12F4"/>
    <w:rsid w:val="005C44E7"/>
    <w:rsid w:val="005C7B2A"/>
    <w:rsid w:val="005D2500"/>
    <w:rsid w:val="005D31FD"/>
    <w:rsid w:val="005D5108"/>
    <w:rsid w:val="00604F88"/>
    <w:rsid w:val="006264F5"/>
    <w:rsid w:val="006459A3"/>
    <w:rsid w:val="006532CB"/>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37B00"/>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31FA3"/>
    <w:rsid w:val="00A346C2"/>
    <w:rsid w:val="00A45B31"/>
    <w:rsid w:val="00A477C8"/>
    <w:rsid w:val="00A51A27"/>
    <w:rsid w:val="00A54979"/>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06FA8"/>
    <w:rsid w:val="00B11E2D"/>
    <w:rsid w:val="00B17768"/>
    <w:rsid w:val="00B20B6A"/>
    <w:rsid w:val="00B3227B"/>
    <w:rsid w:val="00B53343"/>
    <w:rsid w:val="00B65F5B"/>
    <w:rsid w:val="00B66187"/>
    <w:rsid w:val="00B94D6E"/>
    <w:rsid w:val="00B95C17"/>
    <w:rsid w:val="00BA4035"/>
    <w:rsid w:val="00BB037F"/>
    <w:rsid w:val="00BB5BC8"/>
    <w:rsid w:val="00BB618D"/>
    <w:rsid w:val="00BD03BE"/>
    <w:rsid w:val="00BD15AE"/>
    <w:rsid w:val="00BE5C72"/>
    <w:rsid w:val="00BF30BA"/>
    <w:rsid w:val="00C04B9C"/>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0515"/>
    <w:rsid w:val="00E1647D"/>
    <w:rsid w:val="00E20950"/>
    <w:rsid w:val="00E24EF7"/>
    <w:rsid w:val="00E25A15"/>
    <w:rsid w:val="00E407B3"/>
    <w:rsid w:val="00E4467F"/>
    <w:rsid w:val="00E45600"/>
    <w:rsid w:val="00E52C77"/>
    <w:rsid w:val="00E54C39"/>
    <w:rsid w:val="00E60F93"/>
    <w:rsid w:val="00E73F6E"/>
    <w:rsid w:val="00E74B4A"/>
    <w:rsid w:val="00E770CC"/>
    <w:rsid w:val="00E77801"/>
    <w:rsid w:val="00EA353B"/>
    <w:rsid w:val="00EB060B"/>
    <w:rsid w:val="00EB2779"/>
    <w:rsid w:val="00EB40FB"/>
    <w:rsid w:val="00EB55FC"/>
    <w:rsid w:val="00EB72D0"/>
    <w:rsid w:val="00EC0C4F"/>
    <w:rsid w:val="00EC1514"/>
    <w:rsid w:val="00EC38C7"/>
    <w:rsid w:val="00EE4FA2"/>
    <w:rsid w:val="00EE5563"/>
    <w:rsid w:val="00EE66F0"/>
    <w:rsid w:val="00EF0B2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table" w:customStyle="1" w:styleId="TableGrid3">
    <w:name w:val="Table Grid3"/>
    <w:basedOn w:val="TableNormal"/>
    <w:next w:val="TableGrid"/>
    <w:uiPriority w:val="59"/>
    <w:rsid w:val="00577ECC"/>
    <w:pPr>
      <w:jc w:val="both"/>
    </w:pPr>
    <w:rPr>
      <w:rFonts w:ascii="Arial" w:hAnsi="Arial" w:cs="Arial"/>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B5BC8"/>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wansea.ac.uk/personnel/promotions/academicpromotion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12C8DA0020E410A81F72A97BEA0D26F"/>
        <w:category>
          <w:name w:val="General"/>
          <w:gallery w:val="placeholder"/>
        </w:category>
        <w:types>
          <w:type w:val="bbPlcHdr"/>
        </w:types>
        <w:behaviors>
          <w:behavior w:val="content"/>
        </w:behaviors>
        <w:guid w:val="{2BAC9B13-3A49-42E9-8DB0-6629D6FF1EA1}"/>
      </w:docPartPr>
      <w:docPartBody>
        <w:p w:rsidR="00C93DB4" w:rsidRDefault="00C93DB4" w:rsidP="00C93DB4">
          <w:pPr>
            <w:pStyle w:val="612C8DA0020E410A81F72A97BEA0D26F"/>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DB4"/>
    <w:rsid w:val="004D0471"/>
    <w:rsid w:val="004D30C7"/>
    <w:rsid w:val="00B17768"/>
    <w:rsid w:val="00B729A6"/>
    <w:rsid w:val="00BD15AE"/>
    <w:rsid w:val="00C93D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3DB4"/>
    <w:rPr>
      <w:color w:val="666666"/>
    </w:rPr>
  </w:style>
  <w:style w:type="paragraph" w:customStyle="1" w:styleId="612C8DA0020E410A81F72A97BEA0D26F">
    <w:name w:val="612C8DA0020E410A81F72A97BEA0D26F"/>
    <w:rsid w:val="00C93D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41FE3411-E6B5-4F13-8362-CAFC79613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1166</Words>
  <Characters>6648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7799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Luca Borger</cp:lastModifiedBy>
  <cp:revision>3</cp:revision>
  <cp:lastPrinted>2019-01-11T13:43:00Z</cp:lastPrinted>
  <dcterms:created xsi:type="dcterms:W3CDTF">2024-06-18T12:37:00Z</dcterms:created>
  <dcterms:modified xsi:type="dcterms:W3CDTF">2024-06-18T12:50:00Z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