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3E166C" w14:textId="77777777" w:rsidR="00575E03" w:rsidRPr="00750309" w:rsidRDefault="00575E03" w:rsidP="00575E03">
      <w:pPr>
        <w:pStyle w:val="BodyTextIndent"/>
        <w:ind w:left="0" w:firstLine="0"/>
        <w:jc w:val="center"/>
        <w:rPr>
          <w:rFonts w:asciiTheme="minorHAnsi" w:hAnsiTheme="minorHAnsi" w:cstheme="minorHAnsi"/>
          <w:b/>
          <w:u w:val="single"/>
        </w:rPr>
      </w:pPr>
      <w:r w:rsidRPr="00750309">
        <w:rPr>
          <w:rFonts w:asciiTheme="minorHAnsi" w:hAnsiTheme="minorHAnsi" w:cstheme="minorHAnsi"/>
          <w:b/>
          <w:u w:val="single"/>
        </w:rPr>
        <w:t>Job Description: Professional Service Positions</w:t>
      </w:r>
    </w:p>
    <w:p w14:paraId="27EEFF22" w14:textId="77777777" w:rsidR="00575E03" w:rsidRPr="00750309" w:rsidRDefault="00575E03" w:rsidP="00575E03">
      <w:pPr>
        <w:pStyle w:val="BodyTextIndent"/>
        <w:ind w:left="0" w:firstLine="0"/>
        <w:jc w:val="left"/>
        <w:rPr>
          <w:rFonts w:asciiTheme="minorHAnsi" w:hAnsiTheme="minorHAnsi" w:cstheme="minorHAnsi"/>
          <w:b/>
        </w:rPr>
      </w:pPr>
    </w:p>
    <w:tbl>
      <w:tblPr>
        <w:tblStyle w:val="TableGrid"/>
        <w:tblW w:w="10916" w:type="dxa"/>
        <w:tblInd w:w="-176" w:type="dxa"/>
        <w:tblLook w:val="04A0" w:firstRow="1" w:lastRow="0" w:firstColumn="1" w:lastColumn="0" w:noHBand="0" w:noVBand="1"/>
      </w:tblPr>
      <w:tblGrid>
        <w:gridCol w:w="2552"/>
        <w:gridCol w:w="8364"/>
      </w:tblGrid>
      <w:tr w:rsidR="00575E03" w:rsidRPr="00750309" w14:paraId="366F017B" w14:textId="77777777" w:rsidTr="007E5D1A">
        <w:tc>
          <w:tcPr>
            <w:tcW w:w="2552" w:type="dxa"/>
            <w:shd w:val="clear" w:color="auto" w:fill="242F60"/>
          </w:tcPr>
          <w:p w14:paraId="16BE8349" w14:textId="77777777" w:rsidR="00575E03" w:rsidRPr="00750309" w:rsidRDefault="00575E03" w:rsidP="009305C0">
            <w:pPr>
              <w:pStyle w:val="BodyTextIndent"/>
              <w:ind w:left="0" w:firstLine="0"/>
              <w:rPr>
                <w:rFonts w:asciiTheme="minorHAnsi" w:hAnsiTheme="minorHAnsi" w:cstheme="minorHAnsi"/>
                <w:b/>
                <w:color w:val="FFFFFF" w:themeColor="background1"/>
              </w:rPr>
            </w:pPr>
            <w:r w:rsidRPr="00750309">
              <w:rPr>
                <w:rFonts w:asciiTheme="minorHAnsi" w:hAnsiTheme="minorHAnsi" w:cstheme="minorHAnsi"/>
                <w:b/>
                <w:color w:val="FFFFFF" w:themeColor="background1"/>
              </w:rPr>
              <w:t>Faculty/Directorate/Service Area:</w:t>
            </w:r>
          </w:p>
        </w:tc>
        <w:tc>
          <w:tcPr>
            <w:tcW w:w="8364" w:type="dxa"/>
          </w:tcPr>
          <w:p w14:paraId="25BF4962" w14:textId="75EC4940" w:rsidR="00575E03" w:rsidRPr="00750309" w:rsidRDefault="009D3E23" w:rsidP="009305C0">
            <w:pPr>
              <w:pStyle w:val="BodyTextIndent"/>
              <w:ind w:left="0" w:firstLine="0"/>
              <w:rPr>
                <w:rFonts w:asciiTheme="minorHAnsi" w:hAnsiTheme="minorHAnsi" w:cstheme="minorHAnsi"/>
                <w:i/>
              </w:rPr>
            </w:pPr>
            <w:r>
              <w:rPr>
                <w:rFonts w:asciiTheme="minorHAnsi" w:hAnsiTheme="minorHAnsi" w:cstheme="minorHAnsi"/>
                <w:i/>
              </w:rPr>
              <w:t>REIS</w:t>
            </w:r>
          </w:p>
        </w:tc>
      </w:tr>
      <w:tr w:rsidR="00575E03" w:rsidRPr="00750309" w14:paraId="223198BB" w14:textId="77777777" w:rsidTr="007E5D1A">
        <w:tc>
          <w:tcPr>
            <w:tcW w:w="2552" w:type="dxa"/>
            <w:shd w:val="clear" w:color="auto" w:fill="242F60"/>
          </w:tcPr>
          <w:p w14:paraId="5B988D18" w14:textId="77777777" w:rsidR="00575E03" w:rsidRPr="00750309" w:rsidRDefault="00575E03" w:rsidP="009305C0">
            <w:pPr>
              <w:pStyle w:val="BodyTextIndent"/>
              <w:ind w:left="0" w:firstLine="0"/>
              <w:rPr>
                <w:rFonts w:asciiTheme="minorHAnsi" w:hAnsiTheme="minorHAnsi" w:cstheme="minorHAnsi"/>
                <w:b/>
                <w:color w:val="FFFFFF" w:themeColor="background1"/>
              </w:rPr>
            </w:pPr>
            <w:r w:rsidRPr="00750309">
              <w:rPr>
                <w:rFonts w:asciiTheme="minorHAnsi" w:hAnsiTheme="minorHAnsi" w:cstheme="minorHAnsi"/>
                <w:b/>
                <w:color w:val="FFFFFF" w:themeColor="background1"/>
              </w:rPr>
              <w:t>Job Title:</w:t>
            </w:r>
          </w:p>
        </w:tc>
        <w:tc>
          <w:tcPr>
            <w:tcW w:w="8364" w:type="dxa"/>
          </w:tcPr>
          <w:p w14:paraId="0669C184" w14:textId="77777777" w:rsidR="00575E03" w:rsidRPr="00750309" w:rsidRDefault="00575E03" w:rsidP="009305C0">
            <w:pPr>
              <w:pStyle w:val="BodyTextIndent"/>
              <w:ind w:left="0" w:firstLine="0"/>
              <w:rPr>
                <w:rFonts w:asciiTheme="minorHAnsi" w:hAnsiTheme="minorHAnsi" w:cstheme="minorHAnsi"/>
                <w:highlight w:val="yellow"/>
              </w:rPr>
            </w:pPr>
            <w:r w:rsidRPr="00750309">
              <w:rPr>
                <w:rFonts w:asciiTheme="minorHAnsi" w:hAnsiTheme="minorHAnsi" w:cstheme="minorHAnsi"/>
              </w:rPr>
              <w:t>Project Administrator</w:t>
            </w:r>
          </w:p>
        </w:tc>
      </w:tr>
      <w:tr w:rsidR="00575E03" w:rsidRPr="00750309" w14:paraId="18166690" w14:textId="77777777" w:rsidTr="007E5D1A">
        <w:tc>
          <w:tcPr>
            <w:tcW w:w="2552" w:type="dxa"/>
            <w:shd w:val="clear" w:color="auto" w:fill="242F60"/>
          </w:tcPr>
          <w:p w14:paraId="63BD051D" w14:textId="77777777" w:rsidR="00575E03" w:rsidRPr="00750309" w:rsidRDefault="00575E03" w:rsidP="009305C0">
            <w:pPr>
              <w:pStyle w:val="BodyTextIndent"/>
              <w:ind w:left="0" w:firstLine="0"/>
              <w:rPr>
                <w:rFonts w:asciiTheme="minorHAnsi" w:hAnsiTheme="minorHAnsi" w:cstheme="minorHAnsi"/>
                <w:b/>
                <w:color w:val="FFFFFF" w:themeColor="background1"/>
              </w:rPr>
            </w:pPr>
            <w:r w:rsidRPr="00750309">
              <w:rPr>
                <w:rFonts w:asciiTheme="minorHAnsi" w:hAnsiTheme="minorHAnsi" w:cstheme="minorHAnsi"/>
                <w:b/>
                <w:color w:val="FFFFFF" w:themeColor="background1"/>
              </w:rPr>
              <w:t>Department/Subject:</w:t>
            </w:r>
          </w:p>
        </w:tc>
        <w:tc>
          <w:tcPr>
            <w:tcW w:w="8364" w:type="dxa"/>
          </w:tcPr>
          <w:p w14:paraId="657A18CD" w14:textId="10C954C0" w:rsidR="00575E03" w:rsidRPr="009D3E23" w:rsidRDefault="009D3E23" w:rsidP="009305C0">
            <w:pPr>
              <w:pStyle w:val="BodyTextIndent"/>
              <w:ind w:left="0" w:firstLine="0"/>
              <w:rPr>
                <w:rFonts w:asciiTheme="minorHAnsi" w:hAnsiTheme="minorHAnsi" w:cstheme="minorHAnsi"/>
                <w:i/>
              </w:rPr>
            </w:pPr>
            <w:r w:rsidRPr="009D3E23">
              <w:rPr>
                <w:rFonts w:asciiTheme="minorHAnsi" w:hAnsiTheme="minorHAnsi" w:cstheme="minorHAnsi"/>
                <w:i/>
              </w:rPr>
              <w:t>REIS</w:t>
            </w:r>
          </w:p>
        </w:tc>
      </w:tr>
      <w:tr w:rsidR="00575E03" w:rsidRPr="00750309" w14:paraId="13FD4B9C" w14:textId="77777777" w:rsidTr="007E5D1A">
        <w:tc>
          <w:tcPr>
            <w:tcW w:w="2552" w:type="dxa"/>
            <w:shd w:val="clear" w:color="auto" w:fill="242F60"/>
          </w:tcPr>
          <w:p w14:paraId="2E695FFB" w14:textId="77777777" w:rsidR="00575E03" w:rsidRPr="00750309" w:rsidRDefault="00575E03" w:rsidP="009305C0">
            <w:pPr>
              <w:pStyle w:val="BodyTextIndent"/>
              <w:ind w:left="0" w:firstLine="0"/>
              <w:rPr>
                <w:rFonts w:asciiTheme="minorHAnsi" w:hAnsiTheme="minorHAnsi" w:cstheme="minorHAnsi"/>
                <w:b/>
                <w:color w:val="FFFFFF" w:themeColor="background1"/>
              </w:rPr>
            </w:pPr>
            <w:r w:rsidRPr="00750309">
              <w:rPr>
                <w:rFonts w:asciiTheme="minorHAnsi" w:hAnsiTheme="minorHAnsi" w:cstheme="minorHAnsi"/>
                <w:b/>
                <w:color w:val="FFFFFF" w:themeColor="background1"/>
              </w:rPr>
              <w:t>Salary:</w:t>
            </w:r>
          </w:p>
        </w:tc>
        <w:tc>
          <w:tcPr>
            <w:tcW w:w="8364" w:type="dxa"/>
            <w:shd w:val="clear" w:color="auto" w:fill="auto"/>
          </w:tcPr>
          <w:p w14:paraId="1B93E678" w14:textId="77777777" w:rsidR="00575E03" w:rsidRPr="009D3E23" w:rsidRDefault="00575E03" w:rsidP="009305C0">
            <w:pPr>
              <w:pStyle w:val="BodyTextIndent"/>
              <w:ind w:left="0" w:firstLine="0"/>
              <w:rPr>
                <w:rFonts w:asciiTheme="minorHAnsi" w:hAnsiTheme="minorHAnsi" w:cstheme="minorHAnsi"/>
              </w:rPr>
            </w:pPr>
            <w:bookmarkStart w:id="0" w:name="_Hlk115252711"/>
            <w:r w:rsidRPr="009D3E23">
              <w:rPr>
                <w:rFonts w:asciiTheme="minorHAnsi" w:hAnsiTheme="minorHAnsi" w:cstheme="minorHAnsi"/>
                <w:i/>
                <w:iCs/>
              </w:rPr>
              <w:t>Grade 5</w:t>
            </w:r>
            <w:bookmarkEnd w:id="0"/>
            <w:r w:rsidRPr="009D3E23">
              <w:rPr>
                <w:rFonts w:asciiTheme="minorHAnsi" w:hAnsiTheme="minorHAnsi" w:cstheme="minorHAnsi"/>
                <w:i/>
                <w:iCs/>
              </w:rPr>
              <w:t>: £25,138 to 27,979 per annum.</w:t>
            </w:r>
          </w:p>
        </w:tc>
      </w:tr>
      <w:tr w:rsidR="00575E03" w:rsidRPr="00750309" w14:paraId="3F80445D" w14:textId="77777777" w:rsidTr="007E5D1A">
        <w:tc>
          <w:tcPr>
            <w:tcW w:w="2552" w:type="dxa"/>
            <w:shd w:val="clear" w:color="auto" w:fill="242F60"/>
          </w:tcPr>
          <w:p w14:paraId="774A541E" w14:textId="77777777" w:rsidR="00575E03" w:rsidRPr="00750309" w:rsidRDefault="00575E03" w:rsidP="009305C0">
            <w:pPr>
              <w:pStyle w:val="BodyTextIndent"/>
              <w:ind w:left="0" w:firstLine="0"/>
              <w:rPr>
                <w:rFonts w:asciiTheme="minorHAnsi" w:hAnsiTheme="minorHAnsi" w:cstheme="minorHAnsi"/>
                <w:b/>
                <w:color w:val="FFFFFF" w:themeColor="background1"/>
              </w:rPr>
            </w:pPr>
            <w:r w:rsidRPr="00750309">
              <w:rPr>
                <w:rFonts w:asciiTheme="minorHAnsi" w:hAnsiTheme="minorHAnsi" w:cstheme="minorHAnsi"/>
                <w:b/>
                <w:color w:val="FFFFFF" w:themeColor="background1"/>
              </w:rPr>
              <w:t>Hours of work:</w:t>
            </w:r>
          </w:p>
        </w:tc>
        <w:tc>
          <w:tcPr>
            <w:tcW w:w="8364" w:type="dxa"/>
          </w:tcPr>
          <w:p w14:paraId="798A08CB" w14:textId="5D98AD80" w:rsidR="00575E03" w:rsidRPr="009D3E23" w:rsidRDefault="009D3E23" w:rsidP="009305C0">
            <w:pPr>
              <w:pStyle w:val="BodyTextIndent"/>
              <w:ind w:left="0" w:firstLine="0"/>
              <w:rPr>
                <w:rFonts w:asciiTheme="minorHAnsi" w:hAnsiTheme="minorHAnsi" w:cstheme="minorHAnsi"/>
              </w:rPr>
            </w:pPr>
            <w:r w:rsidRPr="009D3E23">
              <w:rPr>
                <w:rFonts w:asciiTheme="minorHAnsi" w:hAnsiTheme="minorHAnsi" w:cstheme="minorHAnsi"/>
                <w:i/>
              </w:rPr>
              <w:t>35 hours per week</w:t>
            </w:r>
          </w:p>
        </w:tc>
      </w:tr>
      <w:tr w:rsidR="00575E03" w:rsidRPr="00750309" w14:paraId="2AD2F710" w14:textId="77777777" w:rsidTr="007E5D1A">
        <w:tc>
          <w:tcPr>
            <w:tcW w:w="2552" w:type="dxa"/>
            <w:shd w:val="clear" w:color="auto" w:fill="242F60"/>
          </w:tcPr>
          <w:p w14:paraId="36CB7DED" w14:textId="77777777" w:rsidR="00575E03" w:rsidRPr="00750309" w:rsidRDefault="00575E03" w:rsidP="009305C0">
            <w:pPr>
              <w:pStyle w:val="BodyTextIndent"/>
              <w:ind w:left="0" w:firstLine="0"/>
              <w:rPr>
                <w:rFonts w:asciiTheme="minorHAnsi" w:hAnsiTheme="minorHAnsi" w:cstheme="minorHAnsi"/>
                <w:b/>
                <w:color w:val="FFFFFF" w:themeColor="background1"/>
              </w:rPr>
            </w:pPr>
            <w:r w:rsidRPr="00750309">
              <w:rPr>
                <w:rFonts w:asciiTheme="minorHAnsi" w:hAnsiTheme="minorHAnsi" w:cstheme="minorHAnsi"/>
                <w:b/>
                <w:color w:val="FFFFFF" w:themeColor="background1"/>
              </w:rPr>
              <w:t>Contract:</w:t>
            </w:r>
          </w:p>
        </w:tc>
        <w:tc>
          <w:tcPr>
            <w:tcW w:w="8364" w:type="dxa"/>
          </w:tcPr>
          <w:p w14:paraId="37AAB448" w14:textId="477340A0" w:rsidR="00575E03" w:rsidRPr="009D3E23" w:rsidRDefault="00575E03" w:rsidP="009305C0">
            <w:pPr>
              <w:pStyle w:val="BodyTextIndent"/>
              <w:ind w:left="0" w:firstLine="0"/>
              <w:rPr>
                <w:rFonts w:asciiTheme="minorHAnsi" w:hAnsiTheme="minorHAnsi" w:cstheme="minorHAnsi"/>
              </w:rPr>
            </w:pPr>
            <w:r w:rsidRPr="009D3E23">
              <w:rPr>
                <w:rFonts w:asciiTheme="minorHAnsi" w:hAnsiTheme="minorHAnsi" w:cstheme="minorHAnsi"/>
              </w:rPr>
              <w:t xml:space="preserve">This is a fixed term position </w:t>
            </w:r>
            <w:r w:rsidR="009D3E23" w:rsidRPr="009D3E23">
              <w:rPr>
                <w:rFonts w:asciiTheme="minorHAnsi" w:hAnsiTheme="minorHAnsi" w:cstheme="minorHAnsi"/>
              </w:rPr>
              <w:t>until 31 July 2025</w:t>
            </w:r>
          </w:p>
        </w:tc>
      </w:tr>
      <w:tr w:rsidR="00575E03" w:rsidRPr="00750309" w14:paraId="2C59CDD5" w14:textId="77777777" w:rsidTr="007E5D1A">
        <w:tc>
          <w:tcPr>
            <w:tcW w:w="2552" w:type="dxa"/>
            <w:shd w:val="clear" w:color="auto" w:fill="242F60"/>
          </w:tcPr>
          <w:p w14:paraId="7A5CF088" w14:textId="77777777" w:rsidR="00575E03" w:rsidRPr="00750309" w:rsidRDefault="00575E03" w:rsidP="009305C0">
            <w:pPr>
              <w:pStyle w:val="BodyTextIndent"/>
              <w:ind w:left="0" w:firstLine="0"/>
              <w:rPr>
                <w:rFonts w:asciiTheme="minorHAnsi" w:hAnsiTheme="minorHAnsi" w:cstheme="minorHAnsi"/>
                <w:b/>
                <w:color w:val="FFFFFF" w:themeColor="background1"/>
              </w:rPr>
            </w:pPr>
            <w:r w:rsidRPr="00750309">
              <w:rPr>
                <w:rFonts w:asciiTheme="minorHAnsi" w:hAnsiTheme="minorHAnsi" w:cstheme="minorHAnsi"/>
                <w:b/>
                <w:color w:val="FFFFFF" w:themeColor="background1"/>
              </w:rPr>
              <w:t>Location:</w:t>
            </w:r>
          </w:p>
        </w:tc>
        <w:tc>
          <w:tcPr>
            <w:tcW w:w="8364" w:type="dxa"/>
          </w:tcPr>
          <w:p w14:paraId="5A849BCC" w14:textId="2C569B61" w:rsidR="00575E03" w:rsidRPr="00750309" w:rsidRDefault="009D3E23" w:rsidP="009305C0">
            <w:pPr>
              <w:pStyle w:val="BodyTextIndent"/>
              <w:ind w:left="0" w:firstLine="0"/>
              <w:rPr>
                <w:rFonts w:asciiTheme="minorHAnsi" w:hAnsiTheme="minorHAnsi" w:cstheme="minorHAnsi"/>
              </w:rPr>
            </w:pPr>
            <w:r w:rsidRPr="00A0656C">
              <w:rPr>
                <w:rFonts w:asciiTheme="minorHAnsi" w:hAnsiTheme="minorHAnsi" w:cs="Arial"/>
                <w:sz w:val="22"/>
                <w:szCs w:val="22"/>
              </w:rPr>
              <w:t xml:space="preserve">This position will be based at the Singleton Campus but the post holder </w:t>
            </w:r>
            <w:r w:rsidRPr="00A0656C">
              <w:rPr>
                <w:rFonts w:asciiTheme="minorHAnsi" w:hAnsiTheme="minorHAnsi" w:cs="Arial"/>
                <w:color w:val="333333"/>
                <w:sz w:val="22"/>
                <w:szCs w:val="22"/>
              </w:rPr>
              <w:t xml:space="preserve">may be </w:t>
            </w:r>
            <w:r w:rsidRPr="00A0656C">
              <w:rPr>
                <w:rFonts w:asciiTheme="minorHAnsi" w:hAnsiTheme="minorHAnsi" w:cs="Arial"/>
                <w:sz w:val="22"/>
                <w:szCs w:val="22"/>
              </w:rPr>
              <w:t xml:space="preserve">required to work across the </w:t>
            </w:r>
            <w:r>
              <w:rPr>
                <w:rFonts w:asciiTheme="minorHAnsi" w:hAnsiTheme="minorHAnsi" w:cs="Arial"/>
                <w:sz w:val="22"/>
                <w:szCs w:val="22"/>
              </w:rPr>
              <w:t xml:space="preserve">two </w:t>
            </w:r>
            <w:r w:rsidRPr="00A0656C">
              <w:rPr>
                <w:rFonts w:asciiTheme="minorHAnsi" w:hAnsiTheme="minorHAnsi" w:cs="Arial"/>
                <w:sz w:val="22"/>
                <w:szCs w:val="22"/>
              </w:rPr>
              <w:t xml:space="preserve">University </w:t>
            </w:r>
            <w:r>
              <w:rPr>
                <w:rFonts w:asciiTheme="minorHAnsi" w:hAnsiTheme="minorHAnsi" w:cs="Arial"/>
                <w:sz w:val="22"/>
                <w:szCs w:val="22"/>
              </w:rPr>
              <w:t xml:space="preserve">campuses (i.e. Singleton and Bay Campus) </w:t>
            </w:r>
            <w:r w:rsidRPr="00A0656C">
              <w:rPr>
                <w:rFonts w:asciiTheme="minorHAnsi" w:hAnsiTheme="minorHAnsi" w:cs="Arial"/>
                <w:sz w:val="22"/>
                <w:szCs w:val="22"/>
              </w:rPr>
              <w:t>as required</w:t>
            </w:r>
          </w:p>
        </w:tc>
      </w:tr>
    </w:tbl>
    <w:p w14:paraId="0C3A2D5D" w14:textId="77777777" w:rsidR="00575E03" w:rsidRPr="00750309" w:rsidRDefault="00575E03" w:rsidP="00575E03">
      <w:pPr>
        <w:rPr>
          <w:rFonts w:asciiTheme="minorHAnsi" w:hAnsiTheme="minorHAnsi" w:cstheme="minorHAnsi"/>
          <w:sz w:val="20"/>
          <w:szCs w:val="20"/>
        </w:rPr>
      </w:pPr>
    </w:p>
    <w:tbl>
      <w:tblPr>
        <w:tblStyle w:val="TableGrid"/>
        <w:tblW w:w="10916" w:type="dxa"/>
        <w:tblInd w:w="-176" w:type="dxa"/>
        <w:tblLayout w:type="fixed"/>
        <w:tblLook w:val="04A0" w:firstRow="1" w:lastRow="0" w:firstColumn="1" w:lastColumn="0" w:noHBand="0" w:noVBand="1"/>
      </w:tblPr>
      <w:tblGrid>
        <w:gridCol w:w="1560"/>
        <w:gridCol w:w="9356"/>
      </w:tblGrid>
      <w:tr w:rsidR="009D3E23" w:rsidRPr="00750309" w14:paraId="3C3139A9" w14:textId="77777777" w:rsidTr="007E5D1A">
        <w:trPr>
          <w:trHeight w:val="1845"/>
        </w:trPr>
        <w:tc>
          <w:tcPr>
            <w:tcW w:w="1560" w:type="dxa"/>
            <w:shd w:val="clear" w:color="auto" w:fill="242F60"/>
            <w:vAlign w:val="center"/>
          </w:tcPr>
          <w:p w14:paraId="2EEAF91E" w14:textId="77777777" w:rsidR="009D3E23" w:rsidRPr="00750309" w:rsidRDefault="009D3E23" w:rsidP="009D3E23">
            <w:pPr>
              <w:rPr>
                <w:rFonts w:asciiTheme="minorHAnsi" w:hAnsiTheme="minorHAnsi" w:cstheme="minorHAnsi"/>
                <w:b/>
                <w:color w:val="FFFFFF" w:themeColor="background1"/>
                <w:sz w:val="20"/>
                <w:szCs w:val="20"/>
              </w:rPr>
            </w:pPr>
            <w:r w:rsidRPr="00750309">
              <w:rPr>
                <w:rFonts w:asciiTheme="minorHAnsi" w:hAnsiTheme="minorHAnsi" w:cstheme="minorHAnsi"/>
                <w:b/>
                <w:color w:val="FFFFFF" w:themeColor="background1"/>
                <w:sz w:val="20"/>
                <w:szCs w:val="20"/>
              </w:rPr>
              <w:t>Main Purpose of Post</w:t>
            </w:r>
          </w:p>
          <w:p w14:paraId="0763AD72" w14:textId="77777777" w:rsidR="009D3E23" w:rsidRPr="00750309" w:rsidRDefault="009D3E23" w:rsidP="009D3E23">
            <w:pPr>
              <w:rPr>
                <w:rFonts w:asciiTheme="minorHAnsi" w:hAnsiTheme="minorHAnsi" w:cstheme="minorHAnsi"/>
                <w:b/>
                <w:color w:val="FFFFFF" w:themeColor="background1"/>
                <w:sz w:val="20"/>
                <w:szCs w:val="20"/>
              </w:rPr>
            </w:pPr>
          </w:p>
        </w:tc>
        <w:tc>
          <w:tcPr>
            <w:tcW w:w="9356" w:type="dxa"/>
          </w:tcPr>
          <w:p w14:paraId="251E2A82" w14:textId="77777777" w:rsidR="009D3E23" w:rsidRPr="00407DAD" w:rsidRDefault="009D3E23" w:rsidP="009D3E23">
            <w:pPr>
              <w:rPr>
                <w:rFonts w:asciiTheme="minorHAnsi" w:hAnsiTheme="minorHAnsi"/>
                <w:color w:val="000000" w:themeColor="text1"/>
                <w:sz w:val="22"/>
              </w:rPr>
            </w:pPr>
            <w:r w:rsidRPr="00407DAD">
              <w:rPr>
                <w:rFonts w:asciiTheme="minorHAnsi" w:hAnsiTheme="minorHAnsi"/>
                <w:color w:val="000000"/>
                <w:sz w:val="22"/>
              </w:rPr>
              <w:t xml:space="preserve">The post-holder will </w:t>
            </w:r>
            <w:r w:rsidRPr="00407DAD">
              <w:rPr>
                <w:rFonts w:asciiTheme="minorHAnsi" w:hAnsiTheme="minorHAnsi"/>
                <w:color w:val="000000" w:themeColor="text1"/>
                <w:sz w:val="22"/>
                <w:lang w:val="en-IE"/>
              </w:rPr>
              <w:t xml:space="preserve">deliver comprehensive operational and </w:t>
            </w:r>
            <w:r w:rsidRPr="00407DAD">
              <w:rPr>
                <w:rFonts w:asciiTheme="minorHAnsi" w:hAnsiTheme="minorHAnsi"/>
                <w:color w:val="000000"/>
                <w:sz w:val="22"/>
              </w:rPr>
              <w:t xml:space="preserve">administrative support to </w:t>
            </w:r>
            <w:r>
              <w:rPr>
                <w:rFonts w:asciiTheme="minorHAnsi" w:hAnsiTheme="minorHAnsi"/>
                <w:color w:val="000000"/>
                <w:sz w:val="22"/>
              </w:rPr>
              <w:t xml:space="preserve">Research, Engagement and Innovation Services REIS.  </w:t>
            </w:r>
            <w:r w:rsidRPr="00407DAD">
              <w:rPr>
                <w:rFonts w:asciiTheme="minorHAnsi" w:hAnsiTheme="minorHAnsi"/>
                <w:color w:val="000000" w:themeColor="text1"/>
                <w:sz w:val="22"/>
              </w:rPr>
              <w:t>The post-holder will work collaboratively with appropriate colleagues across the University and with key external stakeholders while ensuring an efficient customer focussed service</w:t>
            </w:r>
          </w:p>
          <w:p w14:paraId="11518589" w14:textId="77777777" w:rsidR="009D3E23" w:rsidRPr="009D3E23" w:rsidRDefault="009D3E23" w:rsidP="009D3E23">
            <w:pPr>
              <w:pStyle w:val="ListParagraph"/>
              <w:numPr>
                <w:ilvl w:val="0"/>
                <w:numId w:val="11"/>
              </w:numPr>
              <w:spacing w:before="0" w:line="240" w:lineRule="auto"/>
              <w:rPr>
                <w:rFonts w:asciiTheme="minorHAnsi" w:hAnsiTheme="minorHAnsi"/>
                <w:sz w:val="22"/>
              </w:rPr>
            </w:pPr>
            <w:r w:rsidRPr="009D3E23">
              <w:rPr>
                <w:rFonts w:asciiTheme="minorHAnsi" w:hAnsiTheme="minorHAnsi"/>
                <w:color w:val="000000"/>
                <w:sz w:val="22"/>
              </w:rPr>
              <w:t>Taking messages acting as the first point of contact for Department (there will be subject experts in the Department and the post-holder would be expected to deal with general queries only and relay complex messages to the subject experts)</w:t>
            </w:r>
          </w:p>
          <w:p w14:paraId="7F7C971B" w14:textId="77777777" w:rsidR="009D3E23" w:rsidRPr="009D3E23" w:rsidRDefault="009D3E23" w:rsidP="009D3E23">
            <w:pPr>
              <w:pStyle w:val="ListParagraph"/>
              <w:numPr>
                <w:ilvl w:val="0"/>
                <w:numId w:val="11"/>
              </w:numPr>
              <w:spacing w:before="0" w:line="240" w:lineRule="auto"/>
              <w:rPr>
                <w:rFonts w:asciiTheme="minorHAnsi" w:hAnsiTheme="minorHAnsi"/>
                <w:sz w:val="22"/>
              </w:rPr>
            </w:pPr>
            <w:r w:rsidRPr="009D3E23">
              <w:rPr>
                <w:rFonts w:asciiTheme="minorHAnsi" w:hAnsiTheme="minorHAnsi"/>
                <w:color w:val="000000"/>
                <w:sz w:val="22"/>
              </w:rPr>
              <w:t>Arranging meetings</w:t>
            </w:r>
          </w:p>
          <w:p w14:paraId="69BDEBCE" w14:textId="77777777" w:rsidR="009D3E23" w:rsidRPr="009D3E23" w:rsidRDefault="009D3E23" w:rsidP="009D3E23">
            <w:pPr>
              <w:pStyle w:val="ListParagraph"/>
              <w:numPr>
                <w:ilvl w:val="0"/>
                <w:numId w:val="11"/>
              </w:numPr>
              <w:spacing w:before="0" w:line="240" w:lineRule="auto"/>
              <w:rPr>
                <w:rFonts w:asciiTheme="minorHAnsi" w:hAnsiTheme="minorHAnsi"/>
                <w:sz w:val="22"/>
              </w:rPr>
            </w:pPr>
            <w:r w:rsidRPr="009D3E23">
              <w:rPr>
                <w:rFonts w:asciiTheme="minorHAnsi" w:hAnsiTheme="minorHAnsi"/>
                <w:color w:val="000000"/>
                <w:sz w:val="22"/>
              </w:rPr>
              <w:t xml:space="preserve">Minute taking for several groups with membership both internal and external to the Department </w:t>
            </w:r>
          </w:p>
          <w:p w14:paraId="360C2790" w14:textId="77777777" w:rsidR="009D3E23" w:rsidRPr="009D3E23" w:rsidRDefault="009D3E23" w:rsidP="009D3E23">
            <w:pPr>
              <w:pStyle w:val="ListParagraph"/>
              <w:numPr>
                <w:ilvl w:val="0"/>
                <w:numId w:val="11"/>
              </w:numPr>
              <w:spacing w:before="0" w:line="240" w:lineRule="auto"/>
              <w:rPr>
                <w:rFonts w:asciiTheme="minorHAnsi" w:hAnsiTheme="minorHAnsi"/>
                <w:sz w:val="22"/>
              </w:rPr>
            </w:pPr>
            <w:r w:rsidRPr="009D3E23">
              <w:rPr>
                <w:rFonts w:asciiTheme="minorHAnsi" w:hAnsiTheme="minorHAnsi"/>
                <w:sz w:val="22"/>
              </w:rPr>
              <w:t>Budget monitoring</w:t>
            </w:r>
          </w:p>
          <w:p w14:paraId="0B567E1B" w14:textId="77777777" w:rsidR="009D3E23" w:rsidRPr="009D3E23" w:rsidRDefault="009D3E23" w:rsidP="009D3E23">
            <w:pPr>
              <w:pStyle w:val="ListParagraph"/>
              <w:numPr>
                <w:ilvl w:val="0"/>
                <w:numId w:val="11"/>
              </w:numPr>
              <w:spacing w:before="0" w:line="240" w:lineRule="auto"/>
              <w:rPr>
                <w:rFonts w:asciiTheme="minorHAnsi" w:hAnsiTheme="minorHAnsi"/>
                <w:sz w:val="22"/>
              </w:rPr>
            </w:pPr>
            <w:r w:rsidRPr="009D3E23">
              <w:rPr>
                <w:rFonts w:asciiTheme="minorHAnsi" w:hAnsiTheme="minorHAnsi"/>
                <w:sz w:val="22"/>
                <w:lang w:val="en-IE"/>
              </w:rPr>
              <w:t>Ordering and receipting of goods via the University’s ABW system</w:t>
            </w:r>
          </w:p>
          <w:p w14:paraId="10308D88" w14:textId="77777777" w:rsidR="009D3E23" w:rsidRPr="009D3E23" w:rsidRDefault="009D3E23" w:rsidP="009D3E23">
            <w:pPr>
              <w:pStyle w:val="ListParagraph"/>
              <w:numPr>
                <w:ilvl w:val="0"/>
                <w:numId w:val="11"/>
              </w:numPr>
              <w:spacing w:before="0" w:line="240" w:lineRule="auto"/>
              <w:rPr>
                <w:rFonts w:asciiTheme="minorHAnsi" w:hAnsiTheme="minorHAnsi"/>
                <w:sz w:val="22"/>
              </w:rPr>
            </w:pPr>
            <w:r w:rsidRPr="009D3E23">
              <w:rPr>
                <w:rFonts w:asciiTheme="minorHAnsi" w:hAnsiTheme="minorHAnsi"/>
                <w:color w:val="000000"/>
                <w:sz w:val="22"/>
              </w:rPr>
              <w:t>Analysis and interpretation of statistical data</w:t>
            </w:r>
          </w:p>
          <w:p w14:paraId="31B244F7" w14:textId="77777777" w:rsidR="009D3E23" w:rsidRPr="009D3E23" w:rsidRDefault="009D3E23" w:rsidP="009D3E23">
            <w:pPr>
              <w:pStyle w:val="ListParagraph"/>
              <w:numPr>
                <w:ilvl w:val="0"/>
                <w:numId w:val="11"/>
              </w:numPr>
              <w:spacing w:before="0" w:line="240" w:lineRule="auto"/>
              <w:rPr>
                <w:rFonts w:asciiTheme="minorHAnsi" w:hAnsiTheme="minorHAnsi"/>
                <w:sz w:val="22"/>
              </w:rPr>
            </w:pPr>
            <w:r w:rsidRPr="009D3E23">
              <w:rPr>
                <w:rFonts w:asciiTheme="minorHAnsi" w:hAnsiTheme="minorHAnsi"/>
                <w:color w:val="000000"/>
                <w:sz w:val="22"/>
              </w:rPr>
              <w:t>Assisting in the preparation of reports</w:t>
            </w:r>
          </w:p>
          <w:p w14:paraId="1F0C982A" w14:textId="77777777" w:rsidR="009D3E23" w:rsidRPr="009D3E23" w:rsidRDefault="009D3E23" w:rsidP="009D3E23">
            <w:pPr>
              <w:pStyle w:val="ListParagraph"/>
              <w:numPr>
                <w:ilvl w:val="0"/>
                <w:numId w:val="11"/>
              </w:numPr>
              <w:spacing w:before="0" w:line="240" w:lineRule="auto"/>
              <w:rPr>
                <w:rFonts w:asciiTheme="minorHAnsi" w:hAnsiTheme="minorHAnsi"/>
                <w:sz w:val="22"/>
              </w:rPr>
            </w:pPr>
            <w:r w:rsidRPr="009D3E23">
              <w:rPr>
                <w:rFonts w:asciiTheme="minorHAnsi" w:hAnsiTheme="minorHAnsi"/>
                <w:color w:val="000000"/>
                <w:sz w:val="22"/>
              </w:rPr>
              <w:t>Liaising with internal and external stakeholders</w:t>
            </w:r>
          </w:p>
          <w:p w14:paraId="3B4B8D52" w14:textId="77777777" w:rsidR="009D3E23" w:rsidRPr="009D3E23" w:rsidRDefault="009D3E23" w:rsidP="009D3E23">
            <w:pPr>
              <w:pStyle w:val="ListParagraph"/>
              <w:numPr>
                <w:ilvl w:val="0"/>
                <w:numId w:val="11"/>
              </w:numPr>
              <w:spacing w:before="0" w:line="240" w:lineRule="auto"/>
              <w:rPr>
                <w:rFonts w:asciiTheme="minorHAnsi" w:hAnsiTheme="minorHAnsi"/>
                <w:sz w:val="22"/>
              </w:rPr>
            </w:pPr>
            <w:r w:rsidRPr="009D3E23">
              <w:rPr>
                <w:rFonts w:asciiTheme="minorHAnsi" w:hAnsiTheme="minorHAnsi"/>
                <w:sz w:val="22"/>
              </w:rPr>
              <w:t>Information management and version control (for example, collation of information/documentation/archiving documents)</w:t>
            </w:r>
          </w:p>
          <w:p w14:paraId="0DBA3934" w14:textId="1D0DF3B8" w:rsidR="009D3E23" w:rsidRPr="009D3E23" w:rsidRDefault="009D3E23" w:rsidP="009D3E23">
            <w:pPr>
              <w:pStyle w:val="ListParagraph"/>
              <w:numPr>
                <w:ilvl w:val="0"/>
                <w:numId w:val="11"/>
              </w:numPr>
              <w:spacing w:before="0" w:line="240" w:lineRule="auto"/>
              <w:rPr>
                <w:rFonts w:asciiTheme="minorHAnsi" w:hAnsiTheme="minorHAnsi"/>
              </w:rPr>
            </w:pPr>
            <w:r w:rsidRPr="009D3E23">
              <w:rPr>
                <w:rFonts w:asciiTheme="minorHAnsi" w:hAnsiTheme="minorHAnsi"/>
                <w:sz w:val="22"/>
              </w:rPr>
              <w:t>Working with strict confidentiality to tight deadlines</w:t>
            </w:r>
          </w:p>
        </w:tc>
      </w:tr>
      <w:tr w:rsidR="009D3E23" w:rsidRPr="00750309" w14:paraId="087CC990" w14:textId="77777777" w:rsidTr="007E5D1A">
        <w:tc>
          <w:tcPr>
            <w:tcW w:w="1560" w:type="dxa"/>
            <w:shd w:val="clear" w:color="auto" w:fill="242F60"/>
            <w:vAlign w:val="center"/>
          </w:tcPr>
          <w:p w14:paraId="477DE3F5" w14:textId="77777777" w:rsidR="009D3E23" w:rsidRPr="00750309" w:rsidRDefault="009D3E23" w:rsidP="009D3E23">
            <w:pPr>
              <w:rPr>
                <w:rFonts w:asciiTheme="minorHAnsi" w:hAnsiTheme="minorHAnsi" w:cstheme="minorHAnsi"/>
                <w:b/>
                <w:color w:val="FFFFFF" w:themeColor="background1"/>
                <w:sz w:val="20"/>
                <w:szCs w:val="20"/>
              </w:rPr>
            </w:pPr>
            <w:r w:rsidRPr="00750309">
              <w:rPr>
                <w:rFonts w:asciiTheme="minorHAnsi" w:hAnsiTheme="minorHAnsi" w:cstheme="minorHAnsi"/>
                <w:b/>
                <w:color w:val="FFFFFF" w:themeColor="background1"/>
                <w:sz w:val="20"/>
                <w:szCs w:val="20"/>
              </w:rPr>
              <w:t>General Duties</w:t>
            </w:r>
          </w:p>
        </w:tc>
        <w:tc>
          <w:tcPr>
            <w:tcW w:w="9356" w:type="dxa"/>
          </w:tcPr>
          <w:p w14:paraId="5D8827EB" w14:textId="1EE4E2C6" w:rsidR="009D3E23" w:rsidRPr="009D3E23" w:rsidRDefault="009D3E23" w:rsidP="009D3E23">
            <w:pPr>
              <w:pStyle w:val="ListParagraph"/>
              <w:numPr>
                <w:ilvl w:val="0"/>
                <w:numId w:val="13"/>
              </w:numPr>
              <w:spacing w:before="0" w:line="240" w:lineRule="auto"/>
              <w:rPr>
                <w:rFonts w:asciiTheme="minorHAnsi" w:hAnsiTheme="minorHAnsi"/>
                <w:sz w:val="22"/>
              </w:rPr>
            </w:pPr>
            <w:r w:rsidRPr="009D3E23">
              <w:rPr>
                <w:rFonts w:asciiTheme="minorHAnsi" w:hAnsiTheme="minorHAnsi"/>
                <w:sz w:val="22"/>
              </w:rPr>
              <w:t>Budget monitoring. Providing financial analyses information, taking into consideration the University’</w:t>
            </w:r>
            <w:r w:rsidRPr="009D3E23">
              <w:rPr>
                <w:rFonts w:asciiTheme="minorHAnsi" w:hAnsiTheme="minorHAnsi"/>
                <w:sz w:val="22"/>
              </w:rPr>
              <w:t xml:space="preserve">s </w:t>
            </w:r>
            <w:r w:rsidRPr="009D3E23">
              <w:rPr>
                <w:rFonts w:asciiTheme="minorHAnsi" w:hAnsiTheme="minorHAnsi"/>
                <w:sz w:val="22"/>
              </w:rPr>
              <w:t xml:space="preserve">Financial Policies and Procedures. </w:t>
            </w:r>
          </w:p>
          <w:p w14:paraId="425E0B94" w14:textId="0A7C60D4" w:rsidR="009D3E23" w:rsidRPr="009D3E23" w:rsidRDefault="009D3E23" w:rsidP="009D3E23">
            <w:pPr>
              <w:pStyle w:val="ListParagraph"/>
              <w:numPr>
                <w:ilvl w:val="0"/>
                <w:numId w:val="13"/>
              </w:numPr>
              <w:spacing w:before="0" w:after="0" w:line="240" w:lineRule="auto"/>
              <w:contextualSpacing w:val="0"/>
              <w:rPr>
                <w:rFonts w:asciiTheme="minorHAnsi" w:hAnsiTheme="minorHAnsi"/>
                <w:sz w:val="22"/>
              </w:rPr>
            </w:pPr>
            <w:r w:rsidRPr="009D3E23">
              <w:rPr>
                <w:rFonts w:asciiTheme="minorHAnsi" w:hAnsiTheme="minorHAnsi"/>
                <w:sz w:val="22"/>
              </w:rPr>
              <w:t>Be the first point of contact for REIS</w:t>
            </w:r>
            <w:r w:rsidRPr="009D3E23">
              <w:rPr>
                <w:rFonts w:asciiTheme="minorHAnsi" w:hAnsiTheme="minorHAnsi"/>
                <w:color w:val="000000"/>
                <w:sz w:val="22"/>
              </w:rPr>
              <w:t xml:space="preserve"> </w:t>
            </w:r>
            <w:r w:rsidRPr="009D3E23">
              <w:rPr>
                <w:rFonts w:asciiTheme="minorHAnsi" w:hAnsiTheme="minorHAnsi"/>
                <w:sz w:val="22"/>
              </w:rPr>
              <w:t>and respond to queries in a timely manner.</w:t>
            </w:r>
          </w:p>
          <w:p w14:paraId="660BBA70" w14:textId="74F22EC0" w:rsidR="009D3E23" w:rsidRPr="009D3E23" w:rsidRDefault="009D3E23" w:rsidP="009D3E23">
            <w:pPr>
              <w:pStyle w:val="ListParagraph"/>
              <w:numPr>
                <w:ilvl w:val="0"/>
                <w:numId w:val="13"/>
              </w:numPr>
              <w:spacing w:before="0" w:after="0" w:line="240" w:lineRule="auto"/>
              <w:contextualSpacing w:val="0"/>
              <w:rPr>
                <w:rFonts w:asciiTheme="minorHAnsi" w:hAnsiTheme="minorHAnsi"/>
                <w:sz w:val="22"/>
              </w:rPr>
            </w:pPr>
            <w:r w:rsidRPr="009D3E23">
              <w:rPr>
                <w:rFonts w:asciiTheme="minorHAnsi" w:hAnsiTheme="minorHAnsi"/>
                <w:sz w:val="22"/>
              </w:rPr>
              <w:t>Providing administrative support to the Chief Research and Enterprise Officer and senior management team where needed (i.e. coordinating meeting dates, taking minutes/ notes, preparing agendas, compiling documents for circulation, catering/ parking etc.)</w:t>
            </w:r>
          </w:p>
          <w:p w14:paraId="6DEFD1BB" w14:textId="30D6819B" w:rsidR="009D3E23" w:rsidRPr="009D3E23" w:rsidRDefault="009D3E23" w:rsidP="009D3E23">
            <w:pPr>
              <w:pStyle w:val="ListParagraph"/>
              <w:numPr>
                <w:ilvl w:val="0"/>
                <w:numId w:val="13"/>
              </w:numPr>
              <w:spacing w:before="0" w:after="0" w:line="240" w:lineRule="auto"/>
              <w:contextualSpacing w:val="0"/>
              <w:rPr>
                <w:rFonts w:asciiTheme="minorHAnsi" w:hAnsiTheme="minorHAnsi"/>
                <w:sz w:val="22"/>
              </w:rPr>
            </w:pPr>
            <w:r w:rsidRPr="009D3E23">
              <w:rPr>
                <w:rFonts w:asciiTheme="minorHAnsi" w:hAnsiTheme="minorHAnsi"/>
                <w:sz w:val="22"/>
              </w:rPr>
              <w:t xml:space="preserve">Accurate minute taking at meetings and project working groups. </w:t>
            </w:r>
          </w:p>
          <w:p w14:paraId="5B982CEE" w14:textId="5E778677" w:rsidR="009D3E23" w:rsidRPr="009D3E23" w:rsidRDefault="009D3E23" w:rsidP="009D3E23">
            <w:pPr>
              <w:pStyle w:val="ListParagraph"/>
              <w:numPr>
                <w:ilvl w:val="0"/>
                <w:numId w:val="13"/>
              </w:numPr>
              <w:spacing w:before="0" w:after="0" w:line="240" w:lineRule="auto"/>
              <w:contextualSpacing w:val="0"/>
              <w:rPr>
                <w:rFonts w:asciiTheme="minorHAnsi" w:hAnsiTheme="minorHAnsi"/>
              </w:rPr>
            </w:pPr>
            <w:r w:rsidRPr="009D3E23">
              <w:rPr>
                <w:rFonts w:asciiTheme="minorHAnsi" w:hAnsiTheme="minorHAnsi"/>
                <w:sz w:val="22"/>
              </w:rPr>
              <w:t xml:space="preserve">Assisting with the preparation of reports, project information and presentations, including researching and reviewing of information (the post will not be solely responsible for preparing reports but will assist in gathering information and ‘shaping’ the report/ presentation). </w:t>
            </w:r>
          </w:p>
          <w:p w14:paraId="4649BB84" w14:textId="0738C03E" w:rsidR="009D3E23" w:rsidRPr="009D3E23" w:rsidRDefault="009D3E23" w:rsidP="009D3E23">
            <w:pPr>
              <w:pStyle w:val="ListParagraph"/>
              <w:numPr>
                <w:ilvl w:val="0"/>
                <w:numId w:val="13"/>
              </w:numPr>
              <w:spacing w:before="0" w:after="0" w:line="240" w:lineRule="auto"/>
              <w:contextualSpacing w:val="0"/>
              <w:jc w:val="both"/>
              <w:rPr>
                <w:rFonts w:asciiTheme="minorHAnsi" w:hAnsiTheme="minorHAnsi"/>
                <w:sz w:val="22"/>
              </w:rPr>
            </w:pPr>
            <w:r w:rsidRPr="009D3E23">
              <w:rPr>
                <w:rFonts w:asciiTheme="minorHAnsi" w:hAnsiTheme="minorHAnsi"/>
                <w:sz w:val="22"/>
              </w:rPr>
              <w:t>Daily use of spreadsheets for various purposes such as, budget monitoring, recording sickness &amp; absence and assisting in the preparation of reports.</w:t>
            </w:r>
          </w:p>
          <w:p w14:paraId="7132152D" w14:textId="631D653A" w:rsidR="009D3E23" w:rsidRPr="009D3E23" w:rsidRDefault="009D3E23" w:rsidP="009D3E23">
            <w:pPr>
              <w:pStyle w:val="ListParagraph"/>
              <w:numPr>
                <w:ilvl w:val="0"/>
                <w:numId w:val="13"/>
              </w:numPr>
              <w:spacing w:before="0" w:after="0" w:line="240" w:lineRule="auto"/>
              <w:contextualSpacing w:val="0"/>
              <w:jc w:val="both"/>
              <w:rPr>
                <w:rFonts w:asciiTheme="minorHAnsi" w:hAnsiTheme="minorHAnsi"/>
                <w:sz w:val="22"/>
              </w:rPr>
            </w:pPr>
            <w:r w:rsidRPr="009D3E23">
              <w:rPr>
                <w:rFonts w:asciiTheme="minorHAnsi" w:hAnsiTheme="minorHAnsi"/>
                <w:sz w:val="22"/>
              </w:rPr>
              <w:t>Responsible for Information management and version control, to include collating and summarising information. Ensuring documents are version numbered/dated and relevant documents are archived.</w:t>
            </w:r>
          </w:p>
          <w:p w14:paraId="6113DB79" w14:textId="0486CCE1" w:rsidR="009D3E23" w:rsidRPr="009D3E23" w:rsidRDefault="009D3E23" w:rsidP="009D3E23">
            <w:pPr>
              <w:pStyle w:val="ListParagraph"/>
              <w:numPr>
                <w:ilvl w:val="0"/>
                <w:numId w:val="13"/>
              </w:numPr>
              <w:spacing w:before="0" w:after="0" w:line="240" w:lineRule="auto"/>
              <w:contextualSpacing w:val="0"/>
              <w:jc w:val="both"/>
              <w:rPr>
                <w:rFonts w:asciiTheme="minorHAnsi" w:hAnsiTheme="minorHAnsi"/>
                <w:sz w:val="22"/>
              </w:rPr>
            </w:pPr>
            <w:r w:rsidRPr="009D3E23">
              <w:rPr>
                <w:rFonts w:asciiTheme="minorHAnsi" w:hAnsiTheme="minorHAnsi"/>
                <w:sz w:val="22"/>
              </w:rPr>
              <w:lastRenderedPageBreak/>
              <w:t>Liaising with internal staff of all levels (including Executive level), consultants, and external stakeholders involved with projects (organising meetings, passing on messages, responding to requests, answering basic queries etc.)</w:t>
            </w:r>
          </w:p>
          <w:p w14:paraId="56CED071" w14:textId="0EFEEC48" w:rsidR="009D3E23" w:rsidRPr="009D3E23" w:rsidRDefault="009D3E23" w:rsidP="009D3E23">
            <w:pPr>
              <w:pStyle w:val="ListParagraph"/>
              <w:numPr>
                <w:ilvl w:val="0"/>
                <w:numId w:val="13"/>
              </w:numPr>
              <w:spacing w:before="0" w:after="0" w:line="240" w:lineRule="auto"/>
              <w:contextualSpacing w:val="0"/>
              <w:jc w:val="both"/>
              <w:rPr>
                <w:rFonts w:asciiTheme="minorHAnsi" w:hAnsiTheme="minorHAnsi"/>
                <w:sz w:val="22"/>
              </w:rPr>
            </w:pPr>
            <w:r w:rsidRPr="009D3E23">
              <w:rPr>
                <w:rFonts w:asciiTheme="minorHAnsi" w:hAnsiTheme="minorHAnsi"/>
                <w:sz w:val="22"/>
              </w:rPr>
              <w:t xml:space="preserve">Setting up and maintaining document filing systems for planning and project groups, papers and information tracking.  </w:t>
            </w:r>
          </w:p>
          <w:p w14:paraId="6A26030A" w14:textId="57039FC5" w:rsidR="009D3E23" w:rsidRPr="009D3E23" w:rsidRDefault="009D3E23" w:rsidP="009D3E23">
            <w:pPr>
              <w:pStyle w:val="ListParagraph"/>
              <w:numPr>
                <w:ilvl w:val="0"/>
                <w:numId w:val="13"/>
              </w:numPr>
              <w:spacing w:before="0" w:after="0" w:line="240" w:lineRule="auto"/>
              <w:contextualSpacing w:val="0"/>
              <w:jc w:val="both"/>
              <w:rPr>
                <w:rFonts w:asciiTheme="minorHAnsi" w:hAnsiTheme="minorHAnsi"/>
                <w:sz w:val="22"/>
              </w:rPr>
            </w:pPr>
            <w:r w:rsidRPr="009D3E23">
              <w:rPr>
                <w:rFonts w:asciiTheme="minorHAnsi" w:hAnsiTheme="minorHAnsi"/>
                <w:sz w:val="22"/>
              </w:rPr>
              <w:t xml:space="preserve">Ordering and receipting of goods and services via the university’s ABW system </w:t>
            </w:r>
          </w:p>
          <w:p w14:paraId="3866636D" w14:textId="1B18E32B" w:rsidR="009D3E23" w:rsidRPr="009D3E23" w:rsidRDefault="009D3E23" w:rsidP="009D3E23">
            <w:pPr>
              <w:pStyle w:val="ListParagraph"/>
              <w:numPr>
                <w:ilvl w:val="0"/>
                <w:numId w:val="13"/>
              </w:numPr>
              <w:spacing w:before="0" w:after="0" w:line="240" w:lineRule="auto"/>
              <w:contextualSpacing w:val="0"/>
              <w:jc w:val="both"/>
              <w:rPr>
                <w:rFonts w:asciiTheme="minorHAnsi" w:hAnsiTheme="minorHAnsi"/>
                <w:sz w:val="22"/>
              </w:rPr>
            </w:pPr>
            <w:r w:rsidRPr="009D3E23">
              <w:rPr>
                <w:rFonts w:asciiTheme="minorHAnsi" w:hAnsiTheme="minorHAnsi"/>
                <w:sz w:val="22"/>
              </w:rPr>
              <w:t>Answering telephone/ taking messages</w:t>
            </w:r>
          </w:p>
          <w:p w14:paraId="078DF875" w14:textId="5A4B9399" w:rsidR="009D3E23" w:rsidRPr="009D3E23" w:rsidRDefault="009D3E23" w:rsidP="009D3E23">
            <w:pPr>
              <w:pStyle w:val="ListParagraph"/>
              <w:numPr>
                <w:ilvl w:val="0"/>
                <w:numId w:val="13"/>
              </w:numPr>
              <w:spacing w:before="0" w:after="0" w:line="240" w:lineRule="auto"/>
              <w:contextualSpacing w:val="0"/>
              <w:jc w:val="both"/>
              <w:rPr>
                <w:rFonts w:asciiTheme="minorHAnsi" w:hAnsiTheme="minorHAnsi"/>
                <w:sz w:val="22"/>
              </w:rPr>
            </w:pPr>
            <w:r w:rsidRPr="009D3E23">
              <w:rPr>
                <w:rFonts w:asciiTheme="minorHAnsi" w:hAnsiTheme="minorHAnsi"/>
                <w:sz w:val="22"/>
              </w:rPr>
              <w:t>Filing, photocopying and general office administration</w:t>
            </w:r>
          </w:p>
          <w:p w14:paraId="373504BB" w14:textId="50FF7DED" w:rsidR="009D3E23" w:rsidRPr="009D3E23" w:rsidRDefault="009D3E23" w:rsidP="009D3E23">
            <w:pPr>
              <w:pStyle w:val="ListParagraph"/>
              <w:numPr>
                <w:ilvl w:val="0"/>
                <w:numId w:val="13"/>
              </w:numPr>
              <w:spacing w:before="0" w:after="0" w:line="240" w:lineRule="auto"/>
              <w:contextualSpacing w:val="0"/>
              <w:jc w:val="both"/>
              <w:rPr>
                <w:rFonts w:asciiTheme="minorHAnsi" w:hAnsiTheme="minorHAnsi"/>
                <w:sz w:val="22"/>
              </w:rPr>
            </w:pPr>
            <w:r w:rsidRPr="009D3E23">
              <w:rPr>
                <w:rFonts w:asciiTheme="minorHAnsi" w:hAnsiTheme="minorHAnsi"/>
                <w:sz w:val="22"/>
              </w:rPr>
              <w:t xml:space="preserve">Recording sickness and absence details and reporting on these for REIS. </w:t>
            </w:r>
          </w:p>
          <w:p w14:paraId="7EEBD00D" w14:textId="675D9F6E" w:rsidR="009D3E23" w:rsidRPr="009D3E23" w:rsidRDefault="009D3E23" w:rsidP="009D3E23">
            <w:pPr>
              <w:pStyle w:val="ListParagraph"/>
              <w:numPr>
                <w:ilvl w:val="0"/>
                <w:numId w:val="13"/>
              </w:numPr>
              <w:spacing w:before="0" w:after="0" w:line="240" w:lineRule="auto"/>
              <w:jc w:val="both"/>
              <w:rPr>
                <w:rFonts w:asciiTheme="minorHAnsi" w:hAnsiTheme="minorHAnsi" w:cs="Arial"/>
                <w:sz w:val="22"/>
                <w:lang w:val="en-IE"/>
              </w:rPr>
            </w:pPr>
            <w:r w:rsidRPr="009D3E23">
              <w:rPr>
                <w:rFonts w:asciiTheme="minorHAnsi" w:hAnsiTheme="minorHAnsi" w:cs="Arial"/>
                <w:sz w:val="22"/>
                <w:lang w:val="en-IE"/>
              </w:rPr>
              <w:t>Preparing and inputting content for web pages and SharePoint sites.</w:t>
            </w:r>
          </w:p>
          <w:p w14:paraId="17B94A6A" w14:textId="2276BCA3" w:rsidR="009D3E23" w:rsidRPr="009D3E23" w:rsidRDefault="009D3E23" w:rsidP="009D3E23">
            <w:pPr>
              <w:pStyle w:val="ListParagraph"/>
              <w:numPr>
                <w:ilvl w:val="0"/>
                <w:numId w:val="13"/>
              </w:numPr>
              <w:spacing w:before="0" w:after="0" w:line="240" w:lineRule="auto"/>
              <w:jc w:val="both"/>
              <w:rPr>
                <w:rFonts w:asciiTheme="minorHAnsi" w:hAnsiTheme="minorHAnsi" w:cs="Arial"/>
                <w:sz w:val="22"/>
                <w:lang w:val="en-IE"/>
              </w:rPr>
            </w:pPr>
            <w:r w:rsidRPr="009D3E23">
              <w:rPr>
                <w:rFonts w:asciiTheme="minorHAnsi" w:hAnsiTheme="minorHAnsi" w:cs="Arial"/>
                <w:sz w:val="22"/>
                <w:lang w:val="en-IE"/>
              </w:rPr>
              <w:t xml:space="preserve">Ensuring REIS works within scope of the University’s </w:t>
            </w:r>
            <w:r w:rsidRPr="009D3E23">
              <w:rPr>
                <w:rFonts w:asciiTheme="minorHAnsi" w:hAnsiTheme="minorHAnsi"/>
                <w:sz w:val="22"/>
              </w:rPr>
              <w:t>sustainability and environmental procedures</w:t>
            </w:r>
            <w:r w:rsidRPr="009D3E23">
              <w:rPr>
                <w:rFonts w:asciiTheme="minorHAnsi" w:hAnsiTheme="minorHAnsi" w:cs="Arial"/>
                <w:sz w:val="22"/>
                <w:lang w:val="en-IE"/>
              </w:rPr>
              <w:t xml:space="preserve">. </w:t>
            </w:r>
          </w:p>
          <w:p w14:paraId="03C54A20" w14:textId="77777777" w:rsidR="009D3E23" w:rsidRPr="009D3E23" w:rsidRDefault="009D3E23" w:rsidP="009D3E23">
            <w:pPr>
              <w:spacing w:before="0" w:after="0" w:line="240" w:lineRule="auto"/>
              <w:jc w:val="both"/>
              <w:rPr>
                <w:rFonts w:asciiTheme="minorHAnsi" w:hAnsiTheme="minorHAnsi" w:cs="Arial"/>
                <w:sz w:val="22"/>
                <w:lang w:val="en-IE"/>
              </w:rPr>
            </w:pPr>
          </w:p>
          <w:p w14:paraId="589884A2" w14:textId="5D8B8FF5" w:rsidR="009D3E23" w:rsidRPr="009D3E23" w:rsidRDefault="009D3E23" w:rsidP="009D3E23">
            <w:pPr>
              <w:pStyle w:val="ListParagraph"/>
              <w:numPr>
                <w:ilvl w:val="0"/>
                <w:numId w:val="13"/>
              </w:numPr>
              <w:spacing w:before="0" w:after="0" w:line="240" w:lineRule="auto"/>
              <w:jc w:val="both"/>
              <w:rPr>
                <w:rFonts w:asciiTheme="minorHAnsi" w:eastAsiaTheme="minorHAnsi" w:hAnsiTheme="minorHAnsi" w:cs="Arial"/>
                <w:sz w:val="22"/>
              </w:rPr>
            </w:pPr>
            <w:r w:rsidRPr="009D3E23">
              <w:rPr>
                <w:rFonts w:asciiTheme="minorHAnsi" w:eastAsiaTheme="minorHAnsi" w:hAnsiTheme="minorHAnsi" w:cs="Arial"/>
                <w:sz w:val="22"/>
              </w:rPr>
              <w:t>To fully engage with the University’s Performance Enabling and Welsh language policies.</w:t>
            </w:r>
          </w:p>
          <w:p w14:paraId="241E07DB" w14:textId="7AA7CBD7" w:rsidR="009D3E23" w:rsidRPr="009D3E23" w:rsidRDefault="009D3E23" w:rsidP="009D3E23">
            <w:pPr>
              <w:pStyle w:val="ListParagraph"/>
              <w:numPr>
                <w:ilvl w:val="0"/>
                <w:numId w:val="13"/>
              </w:numPr>
              <w:spacing w:before="0" w:after="0" w:line="240" w:lineRule="auto"/>
              <w:jc w:val="both"/>
              <w:rPr>
                <w:rFonts w:asciiTheme="minorHAnsi" w:eastAsiaTheme="minorHAnsi" w:hAnsiTheme="minorHAnsi" w:cs="Arial"/>
                <w:sz w:val="22"/>
              </w:rPr>
            </w:pPr>
            <w:r w:rsidRPr="009D3E23">
              <w:rPr>
                <w:rFonts w:asciiTheme="minorHAnsi" w:eastAsiaTheme="minorHAnsi" w:hAnsiTheme="minorHAnsi" w:cs="Arial"/>
                <w:sz w:val="22"/>
              </w:rPr>
              <w:t>To promote equality and diversity in working practices and to maintain positive working relationships.</w:t>
            </w:r>
          </w:p>
          <w:p w14:paraId="00190CA6" w14:textId="6D8B0AAC" w:rsidR="009D3E23" w:rsidRPr="009D3E23" w:rsidRDefault="009D3E23" w:rsidP="009D3E23">
            <w:pPr>
              <w:pStyle w:val="ListParagraph"/>
              <w:numPr>
                <w:ilvl w:val="0"/>
                <w:numId w:val="13"/>
              </w:numPr>
              <w:spacing w:before="0" w:after="0" w:line="240" w:lineRule="auto"/>
              <w:jc w:val="both"/>
              <w:rPr>
                <w:rFonts w:asciiTheme="minorHAnsi" w:eastAsiaTheme="minorHAnsi" w:hAnsiTheme="minorHAnsi" w:cs="Arial"/>
                <w:sz w:val="22"/>
              </w:rPr>
            </w:pPr>
            <w:r w:rsidRPr="009D3E23">
              <w:rPr>
                <w:rFonts w:asciiTheme="minorHAnsi" w:eastAsiaTheme="minorHAnsi" w:hAnsiTheme="minorHAnsi" w:cs="Arial"/>
                <w:sz w:val="22"/>
              </w:rPr>
              <w:t>To lead on the continual improvement of health and safety performance through a good understanding of the risk profile and the development of a positive health and safety culture.</w:t>
            </w:r>
          </w:p>
          <w:p w14:paraId="5C06DDCC" w14:textId="77777777" w:rsidR="009D3E23" w:rsidRPr="009D3E23" w:rsidRDefault="009D3E23" w:rsidP="009D3E23">
            <w:pPr>
              <w:pStyle w:val="ListParagraph"/>
              <w:numPr>
                <w:ilvl w:val="0"/>
                <w:numId w:val="13"/>
              </w:numPr>
              <w:spacing w:before="0" w:after="0" w:line="240" w:lineRule="auto"/>
              <w:jc w:val="both"/>
              <w:rPr>
                <w:rFonts w:asciiTheme="minorHAnsi" w:eastAsiaTheme="minorHAnsi" w:hAnsiTheme="minorHAnsi" w:cs="Arial"/>
                <w:sz w:val="22"/>
              </w:rPr>
            </w:pPr>
            <w:r w:rsidRPr="009D3E23">
              <w:rPr>
                <w:rFonts w:asciiTheme="minorHAnsi" w:eastAsiaTheme="minorHAnsi" w:hAnsiTheme="minorHAnsi" w:cs="Arial"/>
                <w:sz w:val="22"/>
              </w:rPr>
              <w:t>Any other duties as directed by the Chief Research and Enterprise Officer or their nominated representative as expected within the grade definition.</w:t>
            </w:r>
          </w:p>
          <w:p w14:paraId="56F823A8" w14:textId="57BB404B" w:rsidR="009D3E23" w:rsidRPr="009D3E23" w:rsidRDefault="009D3E23" w:rsidP="009D3E23">
            <w:pPr>
              <w:spacing w:before="0" w:after="0" w:line="240" w:lineRule="auto"/>
              <w:jc w:val="both"/>
              <w:rPr>
                <w:rFonts w:asciiTheme="minorHAnsi" w:eastAsiaTheme="minorHAnsi" w:hAnsiTheme="minorHAnsi" w:cstheme="minorHAnsi"/>
                <w:sz w:val="20"/>
                <w:szCs w:val="20"/>
              </w:rPr>
            </w:pPr>
          </w:p>
        </w:tc>
      </w:tr>
      <w:tr w:rsidR="009D3E23" w:rsidRPr="00750309" w14:paraId="041143BE" w14:textId="77777777" w:rsidTr="007E5D1A">
        <w:tc>
          <w:tcPr>
            <w:tcW w:w="1560" w:type="dxa"/>
            <w:shd w:val="clear" w:color="auto" w:fill="242F60"/>
            <w:vAlign w:val="center"/>
          </w:tcPr>
          <w:p w14:paraId="364D5CF9" w14:textId="77777777" w:rsidR="009D3E23" w:rsidRPr="00750309" w:rsidRDefault="009D3E23" w:rsidP="009D3E23">
            <w:pPr>
              <w:rPr>
                <w:rFonts w:asciiTheme="minorHAnsi" w:hAnsiTheme="minorHAnsi" w:cstheme="minorHAnsi"/>
                <w:b/>
                <w:color w:val="FFFFFF" w:themeColor="background1"/>
                <w:sz w:val="20"/>
                <w:szCs w:val="20"/>
              </w:rPr>
            </w:pPr>
            <w:r w:rsidRPr="00750309">
              <w:rPr>
                <w:rFonts w:asciiTheme="minorHAnsi" w:hAnsiTheme="minorHAnsi" w:cstheme="minorHAnsi"/>
                <w:b/>
                <w:color w:val="FFFFFF" w:themeColor="background1"/>
                <w:sz w:val="20"/>
                <w:szCs w:val="20"/>
              </w:rPr>
              <w:lastRenderedPageBreak/>
              <w:t>Professional Services Values</w:t>
            </w:r>
          </w:p>
        </w:tc>
        <w:tc>
          <w:tcPr>
            <w:tcW w:w="9356" w:type="dxa"/>
          </w:tcPr>
          <w:p w14:paraId="50F4971F" w14:textId="77777777" w:rsidR="009D3E23" w:rsidRPr="00750309" w:rsidRDefault="009D3E23" w:rsidP="009D3E23">
            <w:pPr>
              <w:spacing w:before="100" w:beforeAutospacing="1" w:after="100" w:afterAutospacing="1"/>
              <w:rPr>
                <w:rFonts w:asciiTheme="minorHAnsi" w:hAnsiTheme="minorHAnsi" w:cstheme="minorHAnsi"/>
                <w:sz w:val="20"/>
                <w:szCs w:val="20"/>
              </w:rPr>
            </w:pPr>
            <w:r w:rsidRPr="00750309">
              <w:rPr>
                <w:rFonts w:asciiTheme="minorHAnsi" w:hAnsiTheme="minorHAnsi" w:cstheme="minorHAnsi"/>
                <w:sz w:val="20"/>
                <w:szCs w:val="20"/>
              </w:rPr>
              <w:t>All Professional Services areas at Swansea University operate to a defined set of Core Values - </w:t>
            </w:r>
            <w:hyperlink r:id="rId11" w:history="1">
              <w:r w:rsidRPr="00750309">
                <w:rPr>
                  <w:rStyle w:val="Hyperlink"/>
                  <w:rFonts w:asciiTheme="minorHAnsi" w:hAnsiTheme="minorHAnsi" w:cstheme="minorHAnsi"/>
                  <w:sz w:val="20"/>
                  <w:szCs w:val="20"/>
                </w:rPr>
                <w:t>Professional Services Values</w:t>
              </w:r>
            </w:hyperlink>
            <w:r w:rsidRPr="00750309">
              <w:rPr>
                <w:rFonts w:asciiTheme="minorHAnsi" w:hAnsiTheme="minorHAnsi" w:cstheme="minorHAnsi"/>
                <w:sz w:val="20"/>
                <w:szCs w:val="20"/>
              </w:rPr>
              <w:t xml:space="preserve"> and it is an expectation that everyone is able to demonstrate a commitment to these values from the point of application through to the day to day delivery of their roles. Commitment to our values at Swansea University supports us in promoting equality and valuing diversity to utilise all the talent that we have. </w:t>
            </w:r>
          </w:p>
          <w:p w14:paraId="525651DC" w14:textId="77777777" w:rsidR="009D3E23" w:rsidRPr="00750309" w:rsidRDefault="009D3E23" w:rsidP="009D3E23">
            <w:pPr>
              <w:spacing w:before="100" w:beforeAutospacing="1" w:after="100" w:afterAutospacing="1"/>
              <w:rPr>
                <w:rFonts w:asciiTheme="minorHAnsi" w:hAnsiTheme="minorHAnsi" w:cstheme="minorHAnsi"/>
                <w:sz w:val="20"/>
                <w:szCs w:val="20"/>
              </w:rPr>
            </w:pPr>
            <w:r w:rsidRPr="00750309">
              <w:rPr>
                <w:rFonts w:asciiTheme="minorHAnsi" w:hAnsiTheme="minorHAnsi" w:cstheme="minorHAnsi"/>
                <w:sz w:val="20"/>
                <w:szCs w:val="20"/>
              </w:rPr>
              <w:t>Our values are:</w:t>
            </w:r>
          </w:p>
          <w:p w14:paraId="548F3758" w14:textId="77777777" w:rsidR="009D3E23" w:rsidRPr="00750309" w:rsidRDefault="009D3E23" w:rsidP="009D3E23">
            <w:pPr>
              <w:spacing w:before="100" w:beforeAutospacing="1"/>
              <w:rPr>
                <w:rFonts w:asciiTheme="minorHAnsi" w:hAnsiTheme="minorHAnsi" w:cstheme="minorHAnsi"/>
                <w:sz w:val="20"/>
                <w:szCs w:val="20"/>
              </w:rPr>
            </w:pPr>
            <w:r w:rsidRPr="00750309">
              <w:rPr>
                <w:rFonts w:asciiTheme="minorHAnsi" w:hAnsiTheme="minorHAnsi" w:cstheme="minorHAnsi"/>
                <w:b/>
                <w:bCs/>
                <w:sz w:val="20"/>
                <w:szCs w:val="20"/>
              </w:rPr>
              <w:t>We are Professional</w:t>
            </w:r>
            <w:r w:rsidRPr="00750309">
              <w:rPr>
                <w:rFonts w:asciiTheme="minorHAnsi" w:hAnsiTheme="minorHAnsi" w:cstheme="minorHAnsi"/>
                <w:sz w:val="20"/>
                <w:szCs w:val="20"/>
              </w:rPr>
              <w:br/>
              <w:t>We take pride in applying our knowledge, skills, creativity, integrity and judgement to deliver innovative, effective, efficient services and solutions of excellent quality.</w:t>
            </w:r>
          </w:p>
          <w:p w14:paraId="154AFD51" w14:textId="77777777" w:rsidR="009D3E23" w:rsidRPr="00750309" w:rsidRDefault="009D3E23" w:rsidP="009D3E23">
            <w:pPr>
              <w:rPr>
                <w:rFonts w:asciiTheme="minorHAnsi" w:hAnsiTheme="minorHAnsi" w:cstheme="minorHAnsi"/>
                <w:b/>
                <w:bCs/>
                <w:sz w:val="20"/>
                <w:szCs w:val="20"/>
              </w:rPr>
            </w:pPr>
          </w:p>
          <w:p w14:paraId="78E4D7CD" w14:textId="77777777" w:rsidR="009D3E23" w:rsidRPr="00750309" w:rsidRDefault="009D3E23" w:rsidP="009D3E23">
            <w:pPr>
              <w:spacing w:after="100" w:afterAutospacing="1"/>
              <w:rPr>
                <w:rFonts w:asciiTheme="minorHAnsi" w:hAnsiTheme="minorHAnsi" w:cstheme="minorHAnsi"/>
                <w:sz w:val="20"/>
                <w:szCs w:val="20"/>
              </w:rPr>
            </w:pPr>
            <w:r w:rsidRPr="00750309">
              <w:rPr>
                <w:rFonts w:asciiTheme="minorHAnsi" w:hAnsiTheme="minorHAnsi" w:cstheme="minorHAnsi"/>
                <w:b/>
                <w:bCs/>
                <w:sz w:val="20"/>
                <w:szCs w:val="20"/>
              </w:rPr>
              <w:t>We Work Together</w:t>
            </w:r>
            <w:r w:rsidRPr="00750309">
              <w:rPr>
                <w:rFonts w:asciiTheme="minorHAnsi" w:hAnsiTheme="minorHAnsi" w:cstheme="minorHAnsi"/>
                <w:sz w:val="20"/>
                <w:szCs w:val="20"/>
              </w:rPr>
              <w:t xml:space="preserve">         </w:t>
            </w:r>
            <w:r w:rsidRPr="00750309">
              <w:rPr>
                <w:rFonts w:asciiTheme="minorHAnsi" w:hAnsiTheme="minorHAnsi" w:cstheme="minorHAnsi"/>
                <w:sz w:val="20"/>
                <w:szCs w:val="20"/>
              </w:rPr>
              <w:br/>
              <w:t>We take pride in working in a proactive, collaborative environment of equality, trust, respect, co-operation and challenge to deliver services that strive to exceed the needs and expectations of customers.</w:t>
            </w:r>
          </w:p>
          <w:p w14:paraId="7E37C955" w14:textId="77777777" w:rsidR="009D3E23" w:rsidRPr="00750309" w:rsidRDefault="009D3E23" w:rsidP="009D3E23">
            <w:pPr>
              <w:spacing w:before="100" w:beforeAutospacing="1" w:after="100" w:afterAutospacing="1"/>
              <w:rPr>
                <w:rFonts w:asciiTheme="minorHAnsi" w:hAnsiTheme="minorHAnsi" w:cstheme="minorHAnsi"/>
                <w:sz w:val="20"/>
                <w:szCs w:val="20"/>
              </w:rPr>
            </w:pPr>
            <w:r w:rsidRPr="00750309">
              <w:rPr>
                <w:rFonts w:asciiTheme="minorHAnsi" w:hAnsiTheme="minorHAnsi" w:cstheme="minorHAnsi"/>
                <w:b/>
                <w:bCs/>
                <w:sz w:val="20"/>
                <w:szCs w:val="20"/>
              </w:rPr>
              <w:t>We Care</w:t>
            </w:r>
            <w:r w:rsidRPr="00750309">
              <w:rPr>
                <w:rFonts w:asciiTheme="minorHAnsi" w:hAnsiTheme="minorHAnsi" w:cstheme="minorHAnsi"/>
                <w:sz w:val="20"/>
                <w:szCs w:val="20"/>
              </w:rPr>
              <w:br/>
              <w:t>We take responsibility for listening, understanding and responding flexibly to our students, colleagues, external partners and the public so that every contact they have with us is a personalised and positive experience.</w:t>
            </w:r>
          </w:p>
          <w:p w14:paraId="3D33B771" w14:textId="77777777" w:rsidR="009D3E23" w:rsidRPr="00750309" w:rsidRDefault="009D3E23" w:rsidP="009D3E23">
            <w:pPr>
              <w:spacing w:before="100" w:beforeAutospacing="1"/>
              <w:rPr>
                <w:rFonts w:asciiTheme="minorHAnsi" w:hAnsiTheme="minorHAnsi" w:cstheme="minorHAnsi"/>
                <w:sz w:val="20"/>
                <w:szCs w:val="20"/>
                <w:lang w:val="en-IE"/>
              </w:rPr>
            </w:pPr>
            <w:r w:rsidRPr="00750309">
              <w:rPr>
                <w:rFonts w:asciiTheme="minorHAnsi" w:hAnsiTheme="minorHAnsi" w:cstheme="minorHAnsi"/>
                <w:sz w:val="20"/>
                <w:szCs w:val="20"/>
              </w:rPr>
              <w:t>Commitment to our values at Swansea University supports us in promoting equality and valuing diversity to utilise all the talent that we have.</w:t>
            </w:r>
          </w:p>
        </w:tc>
      </w:tr>
      <w:tr w:rsidR="009D3E23" w:rsidRPr="00750309" w14:paraId="1C922CAC" w14:textId="77777777" w:rsidTr="007E5D1A">
        <w:tc>
          <w:tcPr>
            <w:tcW w:w="1560" w:type="dxa"/>
            <w:shd w:val="clear" w:color="auto" w:fill="242F60"/>
            <w:vAlign w:val="center"/>
          </w:tcPr>
          <w:p w14:paraId="256093C3" w14:textId="77777777" w:rsidR="009D3E23" w:rsidRPr="00750309" w:rsidRDefault="009D3E23" w:rsidP="009D3E23">
            <w:pPr>
              <w:rPr>
                <w:rFonts w:asciiTheme="minorHAnsi" w:hAnsiTheme="minorHAnsi" w:cstheme="minorHAnsi"/>
                <w:b/>
                <w:color w:val="FFFFFF" w:themeColor="background1"/>
                <w:sz w:val="20"/>
                <w:szCs w:val="20"/>
              </w:rPr>
            </w:pPr>
            <w:r w:rsidRPr="00750309">
              <w:rPr>
                <w:rFonts w:asciiTheme="minorHAnsi" w:hAnsiTheme="minorHAnsi" w:cstheme="minorHAnsi"/>
                <w:b/>
                <w:color w:val="FFFFFF" w:themeColor="background1"/>
                <w:sz w:val="20"/>
                <w:szCs w:val="20"/>
              </w:rPr>
              <w:t>Project Management</w:t>
            </w:r>
          </w:p>
        </w:tc>
        <w:tc>
          <w:tcPr>
            <w:tcW w:w="9356" w:type="dxa"/>
          </w:tcPr>
          <w:p w14:paraId="05115B1D" w14:textId="77777777" w:rsidR="009D3E23" w:rsidRPr="00750309" w:rsidRDefault="009D3E23" w:rsidP="009D3E23">
            <w:pPr>
              <w:spacing w:before="100" w:beforeAutospacing="1"/>
              <w:rPr>
                <w:rFonts w:asciiTheme="minorHAnsi" w:hAnsiTheme="minorHAnsi" w:cstheme="minorHAnsi"/>
                <w:b/>
                <w:sz w:val="20"/>
                <w:szCs w:val="20"/>
                <w:u w:val="single"/>
              </w:rPr>
            </w:pPr>
          </w:p>
          <w:p w14:paraId="05E10EA7" w14:textId="77777777" w:rsidR="009D3E23" w:rsidRPr="00750309" w:rsidRDefault="009D3E23" w:rsidP="009D3E23">
            <w:pPr>
              <w:spacing w:after="100" w:afterAutospacing="1"/>
              <w:rPr>
                <w:rFonts w:asciiTheme="minorHAnsi" w:hAnsiTheme="minorHAnsi" w:cstheme="minorHAnsi"/>
                <w:b/>
                <w:sz w:val="20"/>
                <w:szCs w:val="20"/>
                <w:u w:val="single"/>
              </w:rPr>
            </w:pPr>
            <w:r w:rsidRPr="00750309">
              <w:rPr>
                <w:rFonts w:asciiTheme="minorHAnsi" w:hAnsiTheme="minorHAnsi" w:cstheme="minorHAnsi"/>
                <w:b/>
                <w:sz w:val="20"/>
                <w:szCs w:val="20"/>
                <w:u w:val="single"/>
              </w:rPr>
              <w:t>Project Management at Swansea University</w:t>
            </w:r>
          </w:p>
          <w:p w14:paraId="25FBC91A" w14:textId="77777777" w:rsidR="009D3E23" w:rsidRPr="00750309" w:rsidRDefault="009D3E23" w:rsidP="009D3E23">
            <w:pPr>
              <w:rPr>
                <w:rFonts w:asciiTheme="minorHAnsi" w:hAnsiTheme="minorHAnsi" w:cstheme="minorHAnsi"/>
                <w:b/>
                <w:sz w:val="20"/>
                <w:szCs w:val="20"/>
              </w:rPr>
            </w:pPr>
            <w:r w:rsidRPr="00750309">
              <w:rPr>
                <w:rFonts w:asciiTheme="minorHAnsi" w:hAnsiTheme="minorHAnsi" w:cstheme="minorHAnsi"/>
                <w:b/>
                <w:sz w:val="20"/>
                <w:szCs w:val="20"/>
              </w:rPr>
              <w:t>Working with the Association for Project Management (APM)</w:t>
            </w:r>
          </w:p>
          <w:p w14:paraId="475EB945" w14:textId="77777777" w:rsidR="009D3E23" w:rsidRPr="00750309" w:rsidRDefault="009D3E23" w:rsidP="009D3E23">
            <w:pPr>
              <w:rPr>
                <w:rFonts w:asciiTheme="minorHAnsi" w:hAnsiTheme="minorHAnsi" w:cstheme="minorHAnsi"/>
                <w:sz w:val="20"/>
                <w:szCs w:val="20"/>
              </w:rPr>
            </w:pPr>
            <w:r w:rsidRPr="00750309">
              <w:rPr>
                <w:rFonts w:asciiTheme="minorHAnsi" w:hAnsiTheme="minorHAnsi" w:cstheme="minorHAnsi"/>
                <w:sz w:val="20"/>
                <w:szCs w:val="20"/>
              </w:rPr>
              <w:t xml:space="preserve">Swansea University is an APM Accredited organisation and considers the APM Body of Knowledge and the APM Competence Framework as the leading reference for its project management activities. </w:t>
            </w:r>
          </w:p>
          <w:p w14:paraId="17F66934" w14:textId="77777777" w:rsidR="009D3E23" w:rsidRPr="00750309" w:rsidRDefault="009D3E23" w:rsidP="009D3E23">
            <w:pPr>
              <w:rPr>
                <w:rFonts w:asciiTheme="minorHAnsi" w:hAnsiTheme="minorHAnsi" w:cstheme="minorHAnsi"/>
                <w:strike/>
                <w:sz w:val="20"/>
                <w:szCs w:val="20"/>
              </w:rPr>
            </w:pPr>
          </w:p>
          <w:p w14:paraId="632EC143" w14:textId="77777777" w:rsidR="009D3E23" w:rsidRPr="00750309" w:rsidRDefault="009D3E23" w:rsidP="009D3E23">
            <w:pPr>
              <w:rPr>
                <w:rFonts w:asciiTheme="minorHAnsi" w:hAnsiTheme="minorHAnsi" w:cstheme="minorHAnsi"/>
                <w:bCs/>
                <w:sz w:val="20"/>
                <w:szCs w:val="20"/>
              </w:rPr>
            </w:pPr>
            <w:r w:rsidRPr="00750309">
              <w:rPr>
                <w:rFonts w:asciiTheme="minorHAnsi" w:hAnsiTheme="minorHAnsi" w:cstheme="minorHAnsi"/>
                <w:bCs/>
                <w:sz w:val="20"/>
                <w:szCs w:val="20"/>
              </w:rPr>
              <w:lastRenderedPageBreak/>
              <w:t>The Strategic Portfolio Management Office is responsible for improving project and change management professionalism across the university. Advice, support, learning and development with respect to project and change management is available through this team.</w:t>
            </w:r>
          </w:p>
          <w:p w14:paraId="13B90B39" w14:textId="77777777" w:rsidR="009D3E23" w:rsidRPr="00750309" w:rsidRDefault="009D3E23" w:rsidP="009D3E23">
            <w:pPr>
              <w:rPr>
                <w:rFonts w:asciiTheme="minorHAnsi" w:hAnsiTheme="minorHAnsi" w:cstheme="minorHAnsi"/>
                <w:sz w:val="20"/>
                <w:szCs w:val="20"/>
              </w:rPr>
            </w:pPr>
          </w:p>
          <w:p w14:paraId="3CF0420E" w14:textId="77777777" w:rsidR="009D3E23" w:rsidRPr="00750309" w:rsidRDefault="009D3E23" w:rsidP="009D3E23">
            <w:pPr>
              <w:rPr>
                <w:rFonts w:asciiTheme="minorHAnsi" w:hAnsiTheme="minorHAnsi" w:cstheme="minorHAnsi"/>
                <w:sz w:val="20"/>
                <w:szCs w:val="20"/>
              </w:rPr>
            </w:pPr>
            <w:r w:rsidRPr="00750309">
              <w:rPr>
                <w:rFonts w:asciiTheme="minorHAnsi" w:hAnsiTheme="minorHAnsi" w:cstheme="minorHAnsi"/>
                <w:sz w:val="20"/>
                <w:szCs w:val="20"/>
              </w:rPr>
              <w:t xml:space="preserve">All project management staff are expected to become a member of a project management professional body, ideally the APM, see </w:t>
            </w:r>
            <w:hyperlink r:id="rId12" w:history="1">
              <w:r w:rsidRPr="00750309">
                <w:rPr>
                  <w:rStyle w:val="Hyperlink"/>
                  <w:rFonts w:asciiTheme="minorHAnsi" w:hAnsiTheme="minorHAnsi" w:cstheme="minorHAnsi"/>
                  <w:sz w:val="20"/>
                  <w:szCs w:val="20"/>
                </w:rPr>
                <w:t>https://www.apm.org.uk/membership/</w:t>
              </w:r>
            </w:hyperlink>
            <w:r w:rsidRPr="00750309">
              <w:rPr>
                <w:rFonts w:asciiTheme="minorHAnsi" w:hAnsiTheme="minorHAnsi" w:cstheme="minorHAnsi"/>
                <w:sz w:val="20"/>
                <w:szCs w:val="20"/>
              </w:rPr>
              <w:t xml:space="preserve"> for guidance on individual membership. </w:t>
            </w:r>
          </w:p>
          <w:p w14:paraId="6822DD56" w14:textId="77777777" w:rsidR="009D3E23" w:rsidRPr="00750309" w:rsidRDefault="009D3E23" w:rsidP="009D3E23">
            <w:pPr>
              <w:rPr>
                <w:rFonts w:asciiTheme="minorHAnsi" w:hAnsiTheme="minorHAnsi" w:cstheme="minorHAnsi"/>
                <w:sz w:val="20"/>
                <w:szCs w:val="20"/>
              </w:rPr>
            </w:pPr>
          </w:p>
        </w:tc>
      </w:tr>
      <w:tr w:rsidR="009D3E23" w:rsidRPr="00750309" w14:paraId="0E2B56E8" w14:textId="77777777" w:rsidTr="007E5D1A">
        <w:tc>
          <w:tcPr>
            <w:tcW w:w="1560" w:type="dxa"/>
            <w:shd w:val="clear" w:color="auto" w:fill="242F60"/>
            <w:vAlign w:val="center"/>
          </w:tcPr>
          <w:p w14:paraId="2EC882B3" w14:textId="77777777" w:rsidR="009D3E23" w:rsidRPr="00750309" w:rsidRDefault="009D3E23" w:rsidP="009D3E23">
            <w:pPr>
              <w:spacing w:before="240" w:after="240"/>
              <w:rPr>
                <w:rFonts w:asciiTheme="minorHAnsi" w:hAnsiTheme="minorHAnsi" w:cstheme="minorHAnsi"/>
                <w:b/>
                <w:color w:val="FFFFFF" w:themeColor="background1"/>
                <w:sz w:val="20"/>
                <w:szCs w:val="20"/>
              </w:rPr>
            </w:pPr>
            <w:r w:rsidRPr="00750309">
              <w:rPr>
                <w:rFonts w:asciiTheme="minorHAnsi" w:hAnsiTheme="minorHAnsi" w:cstheme="minorHAnsi"/>
                <w:sz w:val="20"/>
                <w:szCs w:val="20"/>
              </w:rPr>
              <w:lastRenderedPageBreak/>
              <w:br w:type="page"/>
            </w:r>
            <w:r w:rsidRPr="00750309">
              <w:rPr>
                <w:rFonts w:asciiTheme="minorHAnsi" w:hAnsiTheme="minorHAnsi" w:cstheme="minorHAnsi"/>
                <w:b/>
                <w:color w:val="FFFFFF" w:themeColor="background1"/>
                <w:sz w:val="20"/>
                <w:szCs w:val="20"/>
              </w:rPr>
              <w:t>Person Specification</w:t>
            </w:r>
          </w:p>
          <w:p w14:paraId="5D4ADA0D" w14:textId="77777777" w:rsidR="009D3E23" w:rsidRPr="00750309" w:rsidRDefault="009D3E23" w:rsidP="009D3E23">
            <w:pPr>
              <w:rPr>
                <w:rFonts w:asciiTheme="minorHAnsi" w:hAnsiTheme="minorHAnsi" w:cstheme="minorHAnsi"/>
                <w:color w:val="FFFFFF" w:themeColor="background1"/>
                <w:sz w:val="20"/>
                <w:szCs w:val="20"/>
              </w:rPr>
            </w:pPr>
          </w:p>
        </w:tc>
        <w:tc>
          <w:tcPr>
            <w:tcW w:w="9356" w:type="dxa"/>
          </w:tcPr>
          <w:p w14:paraId="1B9C1A70" w14:textId="77777777" w:rsidR="009D3E23" w:rsidRPr="009D3E23" w:rsidRDefault="009D3E23" w:rsidP="009D3E23">
            <w:pPr>
              <w:spacing w:before="100" w:beforeAutospacing="1"/>
              <w:ind w:left="360"/>
              <w:rPr>
                <w:rFonts w:asciiTheme="minorHAnsi" w:hAnsiTheme="minorHAnsi" w:cstheme="minorHAnsi"/>
                <w:b/>
                <w:sz w:val="20"/>
                <w:szCs w:val="20"/>
              </w:rPr>
            </w:pPr>
            <w:r w:rsidRPr="009D3E23">
              <w:rPr>
                <w:rFonts w:asciiTheme="minorHAnsi" w:hAnsiTheme="minorHAnsi" w:cstheme="minorHAnsi"/>
                <w:b/>
                <w:sz w:val="20"/>
                <w:szCs w:val="20"/>
              </w:rPr>
              <w:t>Values:</w:t>
            </w:r>
          </w:p>
          <w:p w14:paraId="4EAEFBE0" w14:textId="77777777" w:rsidR="009D3E23" w:rsidRPr="009D3E23" w:rsidRDefault="009D3E23" w:rsidP="009D3E23">
            <w:pPr>
              <w:spacing w:before="0" w:after="240" w:line="240" w:lineRule="auto"/>
              <w:ind w:left="360"/>
              <w:rPr>
                <w:rFonts w:asciiTheme="minorHAnsi" w:hAnsiTheme="minorHAnsi" w:cstheme="minorHAnsi"/>
                <w:bCs/>
                <w:sz w:val="20"/>
                <w:szCs w:val="20"/>
              </w:rPr>
            </w:pPr>
            <w:r w:rsidRPr="009D3E23">
              <w:rPr>
                <w:rFonts w:asciiTheme="minorHAnsi" w:hAnsiTheme="minorHAnsi" w:cstheme="minorHAnsi"/>
                <w:bCs/>
                <w:sz w:val="20"/>
                <w:szCs w:val="20"/>
              </w:rPr>
              <w:t>Demonstrable evidence of taking pride in delivering professional services and solutions</w:t>
            </w:r>
          </w:p>
          <w:p w14:paraId="2A019B44" w14:textId="77777777" w:rsidR="009D3E23" w:rsidRPr="009D3E23" w:rsidRDefault="009D3E23" w:rsidP="009D3E23">
            <w:pPr>
              <w:spacing w:before="0" w:after="240" w:line="240" w:lineRule="auto"/>
              <w:ind w:left="360"/>
              <w:rPr>
                <w:rFonts w:asciiTheme="minorHAnsi" w:hAnsiTheme="minorHAnsi" w:cstheme="minorHAnsi"/>
                <w:bCs/>
                <w:sz w:val="20"/>
                <w:szCs w:val="20"/>
              </w:rPr>
            </w:pPr>
            <w:r w:rsidRPr="009D3E23">
              <w:rPr>
                <w:rFonts w:asciiTheme="minorHAnsi" w:hAnsiTheme="minorHAnsi" w:cstheme="minorHAnsi"/>
                <w:bCs/>
                <w:sz w:val="20"/>
                <w:szCs w:val="20"/>
              </w:rPr>
              <w:t>Ability to work together in an environment of equality, trust and respect to deliver services that strive to exceed the needs and expectations of customers.</w:t>
            </w:r>
          </w:p>
          <w:p w14:paraId="46319983" w14:textId="43CEC960" w:rsidR="009D3E23" w:rsidRPr="009D3E23" w:rsidRDefault="009D3E23" w:rsidP="009D3E23">
            <w:pPr>
              <w:spacing w:before="0" w:after="240" w:line="240" w:lineRule="auto"/>
              <w:ind w:left="360"/>
              <w:rPr>
                <w:rFonts w:asciiTheme="minorHAnsi" w:hAnsiTheme="minorHAnsi" w:cstheme="minorHAnsi"/>
                <w:sz w:val="20"/>
                <w:szCs w:val="20"/>
              </w:rPr>
            </w:pPr>
            <w:r w:rsidRPr="009D3E23">
              <w:rPr>
                <w:rFonts w:asciiTheme="minorHAnsi" w:hAnsiTheme="minorHAnsi" w:cstheme="minorHAnsi"/>
                <w:bCs/>
                <w:sz w:val="20"/>
                <w:szCs w:val="20"/>
              </w:rPr>
              <w:t xml:space="preserve">Demonstrable evidence of providing a caring approach to all of your customers ensuring a personalised and positive experience </w:t>
            </w:r>
          </w:p>
          <w:p w14:paraId="77DB1DC3" w14:textId="77777777" w:rsidR="009D3E23" w:rsidRPr="009D3E23" w:rsidRDefault="009D3E23" w:rsidP="009D3E23">
            <w:pPr>
              <w:spacing w:before="100" w:beforeAutospacing="1"/>
              <w:ind w:left="360"/>
              <w:rPr>
                <w:rFonts w:asciiTheme="minorHAnsi" w:hAnsiTheme="minorHAnsi" w:cstheme="minorHAnsi"/>
                <w:b/>
                <w:sz w:val="20"/>
                <w:szCs w:val="20"/>
              </w:rPr>
            </w:pPr>
            <w:r w:rsidRPr="009D3E23">
              <w:rPr>
                <w:rFonts w:asciiTheme="minorHAnsi" w:hAnsiTheme="minorHAnsi" w:cstheme="minorHAnsi"/>
                <w:b/>
                <w:sz w:val="20"/>
                <w:szCs w:val="20"/>
              </w:rPr>
              <w:t>Qualification:</w:t>
            </w:r>
          </w:p>
          <w:p w14:paraId="2C11C69D" w14:textId="77777777" w:rsidR="009D3E23" w:rsidRPr="00750309" w:rsidRDefault="009D3E23" w:rsidP="009D3E23">
            <w:pPr>
              <w:pStyle w:val="Title"/>
              <w:spacing w:before="0" w:after="0" w:line="240" w:lineRule="auto"/>
              <w:ind w:left="360"/>
              <w:contextualSpacing w:val="0"/>
              <w:rPr>
                <w:rFonts w:asciiTheme="minorHAnsi" w:hAnsiTheme="minorHAnsi" w:cstheme="minorHAnsi"/>
                <w:b/>
                <w:spacing w:val="0"/>
                <w:sz w:val="20"/>
                <w:szCs w:val="20"/>
              </w:rPr>
            </w:pPr>
            <w:r w:rsidRPr="00750309">
              <w:rPr>
                <w:rFonts w:asciiTheme="minorHAnsi" w:hAnsiTheme="minorHAnsi" w:cstheme="minorHAnsi"/>
                <w:spacing w:val="0"/>
                <w:sz w:val="20"/>
                <w:szCs w:val="20"/>
              </w:rPr>
              <w:t>Educated to GCSE level, or equivalent administration experience.</w:t>
            </w:r>
          </w:p>
          <w:p w14:paraId="40FD49C8" w14:textId="77777777" w:rsidR="009D3E23" w:rsidRPr="009D3E23" w:rsidRDefault="009D3E23" w:rsidP="009D3E23">
            <w:pPr>
              <w:spacing w:before="100" w:beforeAutospacing="1"/>
              <w:ind w:left="360"/>
              <w:rPr>
                <w:rFonts w:asciiTheme="minorHAnsi" w:hAnsiTheme="minorHAnsi" w:cstheme="minorHAnsi"/>
                <w:b/>
                <w:sz w:val="20"/>
                <w:szCs w:val="20"/>
              </w:rPr>
            </w:pPr>
            <w:r w:rsidRPr="009D3E23">
              <w:rPr>
                <w:rFonts w:asciiTheme="minorHAnsi" w:hAnsiTheme="minorHAnsi" w:cstheme="minorHAnsi"/>
                <w:b/>
                <w:sz w:val="20"/>
                <w:szCs w:val="20"/>
              </w:rPr>
              <w:t>Experience:</w:t>
            </w:r>
          </w:p>
          <w:p w14:paraId="6E77974B" w14:textId="77777777" w:rsidR="009D3E23" w:rsidRPr="009D3E23" w:rsidRDefault="009D3E23" w:rsidP="009D3E23">
            <w:pPr>
              <w:spacing w:before="0" w:line="240" w:lineRule="auto"/>
              <w:ind w:left="360"/>
              <w:rPr>
                <w:rFonts w:asciiTheme="minorHAnsi" w:hAnsiTheme="minorHAnsi"/>
                <w:bCs/>
                <w:sz w:val="22"/>
              </w:rPr>
            </w:pPr>
            <w:r w:rsidRPr="009D3E23">
              <w:rPr>
                <w:rFonts w:asciiTheme="minorHAnsi" w:hAnsiTheme="minorHAnsi"/>
                <w:bCs/>
                <w:sz w:val="22"/>
              </w:rPr>
              <w:t xml:space="preserve">Experience in the functions outlined within the job specification from a task and </w:t>
            </w:r>
          </w:p>
          <w:p w14:paraId="7CF40809" w14:textId="77777777" w:rsidR="009D3E23" w:rsidRPr="009D3E23" w:rsidRDefault="009D3E23" w:rsidP="009D3E23">
            <w:pPr>
              <w:ind w:left="360"/>
              <w:rPr>
                <w:rFonts w:asciiTheme="minorHAnsi" w:hAnsiTheme="minorHAnsi"/>
                <w:bCs/>
                <w:sz w:val="22"/>
              </w:rPr>
            </w:pPr>
            <w:r w:rsidRPr="009D3E23">
              <w:rPr>
                <w:rFonts w:asciiTheme="minorHAnsi" w:hAnsiTheme="minorHAnsi"/>
                <w:bCs/>
                <w:sz w:val="22"/>
              </w:rPr>
              <w:t xml:space="preserve">management perspective or equivalent experience with clear transferable skills and knowledge. </w:t>
            </w:r>
          </w:p>
          <w:p w14:paraId="38E541C6" w14:textId="77777777" w:rsidR="009D3E23" w:rsidRPr="009D3E23" w:rsidRDefault="009D3E23" w:rsidP="009D3E23">
            <w:pPr>
              <w:spacing w:before="0" w:line="240" w:lineRule="auto"/>
              <w:ind w:left="360"/>
              <w:rPr>
                <w:rFonts w:asciiTheme="minorHAnsi" w:hAnsiTheme="minorHAnsi"/>
                <w:bCs/>
                <w:sz w:val="22"/>
              </w:rPr>
            </w:pPr>
            <w:r w:rsidRPr="009D3E23">
              <w:rPr>
                <w:rFonts w:asciiTheme="minorHAnsi" w:hAnsiTheme="minorHAnsi"/>
                <w:bCs/>
                <w:sz w:val="22"/>
              </w:rPr>
              <w:t>Experience of working accurately and with attention to detail within appropriate</w:t>
            </w:r>
          </w:p>
          <w:p w14:paraId="4E191030" w14:textId="77777777" w:rsidR="009D3E23" w:rsidRPr="009D3E23" w:rsidRDefault="009D3E23" w:rsidP="009D3E23">
            <w:pPr>
              <w:ind w:left="360"/>
              <w:rPr>
                <w:rFonts w:asciiTheme="minorHAnsi" w:hAnsiTheme="minorHAnsi"/>
                <w:bCs/>
                <w:sz w:val="22"/>
              </w:rPr>
            </w:pPr>
            <w:r w:rsidRPr="009D3E23">
              <w:rPr>
                <w:rFonts w:asciiTheme="minorHAnsi" w:hAnsiTheme="minorHAnsi"/>
                <w:bCs/>
                <w:sz w:val="22"/>
              </w:rPr>
              <w:t>regulatory and other contextual frameworks to collate, analyse and disseminate information.</w:t>
            </w:r>
          </w:p>
          <w:p w14:paraId="39E4D703" w14:textId="77777777" w:rsidR="009D3E23" w:rsidRPr="00750309" w:rsidRDefault="009D3E23" w:rsidP="009D3E23">
            <w:pPr>
              <w:pStyle w:val="Title"/>
              <w:spacing w:before="100" w:beforeAutospacing="1"/>
              <w:ind w:left="360"/>
              <w:rPr>
                <w:rFonts w:asciiTheme="minorHAnsi" w:hAnsiTheme="minorHAnsi" w:cstheme="minorHAnsi"/>
                <w:b/>
                <w:bCs/>
                <w:spacing w:val="0"/>
                <w:sz w:val="20"/>
                <w:szCs w:val="20"/>
              </w:rPr>
            </w:pPr>
            <w:r w:rsidRPr="00750309">
              <w:rPr>
                <w:rFonts w:asciiTheme="minorHAnsi" w:hAnsiTheme="minorHAnsi" w:cstheme="minorHAnsi"/>
                <w:b/>
                <w:bCs/>
                <w:spacing w:val="0"/>
                <w:sz w:val="20"/>
                <w:szCs w:val="20"/>
              </w:rPr>
              <w:t>Knowledge and Skills:</w:t>
            </w:r>
          </w:p>
          <w:p w14:paraId="65A13F3E" w14:textId="77777777" w:rsidR="009D3E23" w:rsidRPr="009D3E23" w:rsidRDefault="009D3E23" w:rsidP="009D3E23">
            <w:pPr>
              <w:spacing w:before="0" w:after="0" w:line="259" w:lineRule="auto"/>
              <w:ind w:left="360"/>
              <w:rPr>
                <w:rFonts w:asciiTheme="minorHAnsi" w:hAnsiTheme="minorHAnsi" w:cstheme="minorHAnsi"/>
                <w:sz w:val="22"/>
              </w:rPr>
            </w:pPr>
            <w:r w:rsidRPr="009D3E23">
              <w:rPr>
                <w:rFonts w:asciiTheme="minorHAnsi" w:hAnsiTheme="minorHAnsi" w:cstheme="minorHAnsi"/>
                <w:sz w:val="22"/>
              </w:rPr>
              <w:t xml:space="preserve">Strong self-motivator to achieve against targets and key performance indicators. </w:t>
            </w:r>
          </w:p>
          <w:p w14:paraId="76041320" w14:textId="77777777" w:rsidR="009D3E23" w:rsidRPr="009D3E23" w:rsidRDefault="009D3E23" w:rsidP="009D3E23">
            <w:pPr>
              <w:spacing w:before="0" w:after="0" w:line="259" w:lineRule="auto"/>
              <w:ind w:left="360"/>
              <w:rPr>
                <w:rFonts w:asciiTheme="minorHAnsi" w:hAnsiTheme="minorHAnsi" w:cstheme="minorHAnsi"/>
                <w:sz w:val="22"/>
              </w:rPr>
            </w:pPr>
            <w:r w:rsidRPr="009D3E23">
              <w:rPr>
                <w:rFonts w:asciiTheme="minorHAnsi" w:hAnsiTheme="minorHAnsi" w:cstheme="minorHAnsi"/>
                <w:sz w:val="22"/>
              </w:rPr>
              <w:t xml:space="preserve">Evidence of providing a professional, efficient, customer focused service demonstrating </w:t>
            </w:r>
          </w:p>
          <w:p w14:paraId="155E9828" w14:textId="77777777" w:rsidR="009D3E23" w:rsidRPr="009D3E23" w:rsidRDefault="009D3E23" w:rsidP="009D3E23">
            <w:pPr>
              <w:spacing w:after="0"/>
              <w:ind w:left="360"/>
              <w:rPr>
                <w:rFonts w:asciiTheme="minorHAnsi" w:hAnsiTheme="minorHAnsi" w:cstheme="minorHAnsi"/>
                <w:sz w:val="22"/>
              </w:rPr>
            </w:pPr>
            <w:r w:rsidRPr="009D3E23">
              <w:rPr>
                <w:rFonts w:asciiTheme="minorHAnsi" w:hAnsiTheme="minorHAnsi" w:cstheme="minorHAnsi"/>
                <w:sz w:val="22"/>
              </w:rPr>
              <w:t xml:space="preserve">that outcomes have been delivered on time, to the agreed level. </w:t>
            </w:r>
          </w:p>
          <w:p w14:paraId="68FFEECD" w14:textId="77777777" w:rsidR="009D3E23" w:rsidRPr="009D3E23" w:rsidRDefault="009D3E23" w:rsidP="009D3E23">
            <w:pPr>
              <w:spacing w:before="0" w:after="0" w:line="259" w:lineRule="auto"/>
              <w:ind w:left="360"/>
              <w:rPr>
                <w:rFonts w:asciiTheme="minorHAnsi" w:hAnsiTheme="minorHAnsi" w:cstheme="minorHAnsi"/>
                <w:sz w:val="22"/>
              </w:rPr>
            </w:pPr>
            <w:r w:rsidRPr="009D3E23">
              <w:rPr>
                <w:rFonts w:asciiTheme="minorHAnsi" w:hAnsiTheme="minorHAnsi" w:cstheme="minorHAnsi"/>
                <w:sz w:val="22"/>
              </w:rPr>
              <w:t xml:space="preserve">Evidence of working to a high level of confidentiality, discretion and diplomacy. </w:t>
            </w:r>
          </w:p>
          <w:p w14:paraId="3D79181F" w14:textId="77777777" w:rsidR="009D3E23" w:rsidRPr="009D3E23" w:rsidRDefault="009D3E23" w:rsidP="009D3E23">
            <w:pPr>
              <w:spacing w:before="0" w:after="0" w:line="259" w:lineRule="auto"/>
              <w:ind w:left="360"/>
              <w:rPr>
                <w:rFonts w:asciiTheme="minorHAnsi" w:hAnsiTheme="minorHAnsi" w:cstheme="minorHAnsi"/>
                <w:sz w:val="22"/>
              </w:rPr>
            </w:pPr>
            <w:r w:rsidRPr="009D3E23">
              <w:rPr>
                <w:rFonts w:asciiTheme="minorHAnsi" w:hAnsiTheme="minorHAnsi" w:cstheme="minorHAnsi"/>
                <w:sz w:val="22"/>
              </w:rPr>
              <w:t xml:space="preserve">Excellent inter-personal skills, tactful and diplomatic with a track record in building </w:t>
            </w:r>
          </w:p>
          <w:p w14:paraId="699F3B72" w14:textId="77777777" w:rsidR="009D3E23" w:rsidRPr="009D3E23" w:rsidRDefault="009D3E23" w:rsidP="009D3E23">
            <w:pPr>
              <w:spacing w:after="160" w:line="259" w:lineRule="auto"/>
              <w:ind w:left="360"/>
              <w:rPr>
                <w:rFonts w:asciiTheme="minorHAnsi" w:hAnsiTheme="minorHAnsi" w:cstheme="minorHAnsi"/>
                <w:sz w:val="22"/>
              </w:rPr>
            </w:pPr>
            <w:r w:rsidRPr="009D3E23">
              <w:rPr>
                <w:rFonts w:asciiTheme="minorHAnsi" w:hAnsiTheme="minorHAnsi" w:cstheme="minorHAnsi"/>
                <w:sz w:val="22"/>
              </w:rPr>
              <w:t xml:space="preserve">successful working relationships with diverse groups of stakeholders. </w:t>
            </w:r>
          </w:p>
          <w:p w14:paraId="1CB86A9E" w14:textId="77777777" w:rsidR="009D3E23" w:rsidRPr="009D3E23" w:rsidRDefault="009D3E23" w:rsidP="009D3E23">
            <w:pPr>
              <w:spacing w:before="0" w:after="160" w:line="259" w:lineRule="auto"/>
              <w:ind w:left="360"/>
              <w:rPr>
                <w:rFonts w:asciiTheme="minorHAnsi" w:hAnsiTheme="minorHAnsi" w:cstheme="minorHAnsi"/>
                <w:sz w:val="22"/>
              </w:rPr>
            </w:pPr>
            <w:r w:rsidRPr="009D3E23">
              <w:rPr>
                <w:rFonts w:asciiTheme="minorHAnsi" w:hAnsiTheme="minorHAnsi" w:cstheme="minorHAnsi"/>
                <w:sz w:val="22"/>
              </w:rPr>
              <w:t xml:space="preserve">Excellent verbal communication skills with the ability to convey complex, sensitive and </w:t>
            </w:r>
          </w:p>
          <w:p w14:paraId="69DEFFF2" w14:textId="77777777" w:rsidR="009D3E23" w:rsidRPr="009D3E23" w:rsidRDefault="009D3E23" w:rsidP="009D3E23">
            <w:pPr>
              <w:ind w:left="360"/>
              <w:rPr>
                <w:rFonts w:asciiTheme="minorHAnsi" w:hAnsiTheme="minorHAnsi" w:cstheme="minorHAnsi"/>
                <w:sz w:val="22"/>
              </w:rPr>
            </w:pPr>
            <w:r w:rsidRPr="009D3E23">
              <w:rPr>
                <w:rFonts w:asciiTheme="minorHAnsi" w:hAnsiTheme="minorHAnsi" w:cstheme="minorHAnsi"/>
                <w:sz w:val="22"/>
              </w:rPr>
              <w:t xml:space="preserve">confidential information to multiple audiences. </w:t>
            </w:r>
          </w:p>
          <w:p w14:paraId="2B0DCADF" w14:textId="77777777" w:rsidR="009D3E23" w:rsidRPr="009D3E23" w:rsidRDefault="009D3E23" w:rsidP="009D3E23">
            <w:pPr>
              <w:spacing w:before="0" w:after="160" w:line="259" w:lineRule="auto"/>
              <w:ind w:left="360"/>
              <w:rPr>
                <w:rFonts w:asciiTheme="minorHAnsi" w:hAnsiTheme="minorHAnsi" w:cstheme="minorHAnsi"/>
                <w:sz w:val="22"/>
              </w:rPr>
            </w:pPr>
            <w:r w:rsidRPr="009D3E23">
              <w:rPr>
                <w:rFonts w:asciiTheme="minorHAnsi" w:hAnsiTheme="minorHAnsi" w:cstheme="minorHAnsi"/>
                <w:sz w:val="22"/>
              </w:rPr>
              <w:t xml:space="preserve">Excellent written and proofreading skills with a keen eye for detail and the ability to work quickly and accurately. </w:t>
            </w:r>
          </w:p>
          <w:p w14:paraId="5028669D" w14:textId="77777777" w:rsidR="009D3E23" w:rsidRPr="009D3E23" w:rsidRDefault="009D3E23" w:rsidP="009D3E23">
            <w:pPr>
              <w:spacing w:before="0" w:after="160" w:line="259" w:lineRule="auto"/>
              <w:ind w:left="360"/>
              <w:rPr>
                <w:rFonts w:asciiTheme="minorHAnsi" w:hAnsiTheme="minorHAnsi" w:cstheme="minorHAnsi"/>
                <w:sz w:val="22"/>
              </w:rPr>
            </w:pPr>
            <w:r w:rsidRPr="009D3E23">
              <w:rPr>
                <w:rFonts w:asciiTheme="minorHAnsi" w:hAnsiTheme="minorHAnsi" w:cstheme="minorHAnsi"/>
                <w:sz w:val="22"/>
              </w:rPr>
              <w:t xml:space="preserve">Excellent organisational and time management skills, with an ability to manage a variety of tasks simultaneously in a high-pressured environment and to organise and prioritise own workload and assist with that of others in the team. </w:t>
            </w:r>
          </w:p>
          <w:p w14:paraId="3CC200FE" w14:textId="77777777" w:rsidR="009D3E23" w:rsidRPr="009D3E23" w:rsidRDefault="009D3E23" w:rsidP="009D3E23">
            <w:pPr>
              <w:spacing w:before="0" w:after="160" w:line="259" w:lineRule="auto"/>
              <w:ind w:left="360"/>
              <w:rPr>
                <w:rFonts w:asciiTheme="minorHAnsi" w:hAnsiTheme="minorHAnsi" w:cstheme="minorHAnsi"/>
                <w:sz w:val="22"/>
              </w:rPr>
            </w:pPr>
            <w:r w:rsidRPr="009D3E23">
              <w:rPr>
                <w:rFonts w:asciiTheme="minorHAnsi" w:hAnsiTheme="minorHAnsi" w:cstheme="minorHAnsi"/>
                <w:sz w:val="22"/>
              </w:rPr>
              <w:t xml:space="preserve">Highly developed IT skills with the ability to use a range of online systems. </w:t>
            </w:r>
            <w:r w:rsidRPr="009D3E23">
              <w:rPr>
                <w:rFonts w:asciiTheme="minorHAnsi" w:hAnsiTheme="minorHAnsi" w:cstheme="minorHAnsi"/>
                <w:sz w:val="22"/>
              </w:rPr>
              <w:cr/>
            </w:r>
          </w:p>
          <w:p w14:paraId="79A9ABB0" w14:textId="77777777" w:rsidR="009D3E23" w:rsidRPr="009D3E23" w:rsidRDefault="009D3E23" w:rsidP="009D3E23">
            <w:pPr>
              <w:pStyle w:val="ListParagraph"/>
              <w:spacing w:before="0" w:after="160" w:line="259" w:lineRule="auto"/>
              <w:ind w:left="426"/>
              <w:rPr>
                <w:rFonts w:asciiTheme="minorHAnsi" w:hAnsiTheme="minorHAnsi" w:cstheme="minorHAnsi"/>
                <w:sz w:val="22"/>
              </w:rPr>
            </w:pPr>
          </w:p>
          <w:p w14:paraId="7606D412" w14:textId="1AC54BE9" w:rsidR="009D3E23" w:rsidRPr="009D3E23" w:rsidRDefault="009D3E23" w:rsidP="009D3E23">
            <w:pPr>
              <w:spacing w:before="0" w:after="160" w:line="259" w:lineRule="auto"/>
              <w:ind w:left="360"/>
              <w:rPr>
                <w:rFonts w:asciiTheme="minorHAnsi" w:hAnsiTheme="minorHAnsi" w:cstheme="minorHAnsi"/>
                <w:sz w:val="22"/>
              </w:rPr>
            </w:pPr>
            <w:r w:rsidRPr="009D3E23">
              <w:rPr>
                <w:rFonts w:asciiTheme="minorHAnsi" w:hAnsiTheme="minorHAnsi" w:cstheme="minorHAnsi"/>
                <w:b/>
                <w:sz w:val="20"/>
                <w:szCs w:val="20"/>
              </w:rPr>
              <w:t>Desirable Criteria:</w:t>
            </w:r>
          </w:p>
          <w:p w14:paraId="3BCC44F9" w14:textId="77777777" w:rsidR="009D3E23" w:rsidRPr="009D3E23" w:rsidRDefault="009D3E23" w:rsidP="009D3E23">
            <w:pPr>
              <w:ind w:left="360"/>
              <w:rPr>
                <w:rFonts w:asciiTheme="minorHAnsi" w:hAnsiTheme="minorHAnsi"/>
                <w:sz w:val="22"/>
              </w:rPr>
            </w:pPr>
            <w:r w:rsidRPr="009D3E23">
              <w:rPr>
                <w:rFonts w:asciiTheme="minorHAnsi" w:hAnsiTheme="minorHAnsi"/>
                <w:sz w:val="22"/>
              </w:rPr>
              <w:t xml:space="preserve">Ability to communicate in Welsh </w:t>
            </w:r>
          </w:p>
          <w:p w14:paraId="267EE3C5" w14:textId="603ECF18" w:rsidR="009D3E23" w:rsidRPr="009D3E23" w:rsidRDefault="009D3E23" w:rsidP="009D3E23">
            <w:pPr>
              <w:ind w:left="360"/>
              <w:rPr>
                <w:rFonts w:asciiTheme="minorHAnsi" w:hAnsiTheme="minorHAnsi"/>
                <w:sz w:val="22"/>
              </w:rPr>
            </w:pPr>
            <w:r w:rsidRPr="009D3E23">
              <w:rPr>
                <w:rFonts w:asciiTheme="minorHAnsi" w:hAnsiTheme="minorHAnsi"/>
                <w:sz w:val="22"/>
              </w:rPr>
              <w:t xml:space="preserve">Professional, further or higher education qualifications. </w:t>
            </w:r>
          </w:p>
          <w:p w14:paraId="6CF4B1D7" w14:textId="096CA663" w:rsidR="009D3E23" w:rsidRPr="009D3E23" w:rsidRDefault="009D3E23" w:rsidP="009D3E23">
            <w:pPr>
              <w:ind w:left="360"/>
              <w:rPr>
                <w:rFonts w:asciiTheme="minorHAnsi" w:hAnsiTheme="minorHAnsi"/>
                <w:sz w:val="22"/>
              </w:rPr>
            </w:pPr>
            <w:r w:rsidRPr="009D3E23">
              <w:rPr>
                <w:rFonts w:asciiTheme="minorHAnsi" w:hAnsiTheme="minorHAnsi"/>
                <w:sz w:val="22"/>
              </w:rPr>
              <w:t>Experience of working within Higher Education or a stakeholder organisation.</w:t>
            </w:r>
          </w:p>
          <w:p w14:paraId="2CE22E4A" w14:textId="77777777" w:rsidR="009D3E23" w:rsidRDefault="009D3E23" w:rsidP="009D3E23">
            <w:pPr>
              <w:ind w:left="360"/>
              <w:rPr>
                <w:rFonts w:asciiTheme="minorHAnsi" w:hAnsiTheme="minorHAnsi"/>
                <w:sz w:val="22"/>
              </w:rPr>
            </w:pPr>
            <w:r w:rsidRPr="009D3E23">
              <w:rPr>
                <w:rFonts w:asciiTheme="minorHAnsi" w:hAnsiTheme="minorHAnsi"/>
                <w:sz w:val="22"/>
              </w:rPr>
              <w:lastRenderedPageBreak/>
              <w:t>Experience in Executive/Leadership support functions/teams</w:t>
            </w:r>
          </w:p>
          <w:p w14:paraId="4CBFECD0" w14:textId="0EC4BF0E" w:rsidR="009D3E23" w:rsidRPr="009D3E23" w:rsidRDefault="009D3E23" w:rsidP="009D3E23">
            <w:pPr>
              <w:ind w:left="360"/>
              <w:rPr>
                <w:rFonts w:asciiTheme="minorHAnsi" w:hAnsiTheme="minorHAnsi"/>
                <w:sz w:val="22"/>
              </w:rPr>
            </w:pPr>
            <w:r w:rsidRPr="00750309">
              <w:rPr>
                <w:rFonts w:asciiTheme="minorHAnsi" w:hAnsiTheme="minorHAnsi" w:cstheme="minorHAnsi"/>
                <w:sz w:val="20"/>
                <w:szCs w:val="20"/>
              </w:rPr>
              <w:t>Experience or knowledge of operating within and compliance with procurement rules and regulations.</w:t>
            </w:r>
          </w:p>
          <w:p w14:paraId="79ECD81A" w14:textId="77777777" w:rsidR="009D3E23" w:rsidRPr="00750309" w:rsidRDefault="009D3E23" w:rsidP="009D3E23">
            <w:pPr>
              <w:pStyle w:val="ListParagraph"/>
              <w:rPr>
                <w:rFonts w:asciiTheme="minorHAnsi" w:hAnsiTheme="minorHAnsi" w:cstheme="minorHAnsi"/>
                <w:sz w:val="20"/>
                <w:szCs w:val="20"/>
                <w:highlight w:val="yellow"/>
              </w:rPr>
            </w:pPr>
          </w:p>
        </w:tc>
      </w:tr>
      <w:tr w:rsidR="009D3E23" w:rsidRPr="00750309" w14:paraId="0BC17A1B" w14:textId="77777777" w:rsidTr="0026370D">
        <w:trPr>
          <w:trHeight w:val="1337"/>
        </w:trPr>
        <w:tc>
          <w:tcPr>
            <w:tcW w:w="1560" w:type="dxa"/>
            <w:shd w:val="clear" w:color="auto" w:fill="242F60"/>
            <w:vAlign w:val="center"/>
          </w:tcPr>
          <w:p w14:paraId="2E1BB12E" w14:textId="77777777" w:rsidR="009D3E23" w:rsidRPr="00750309" w:rsidRDefault="009D3E23" w:rsidP="009D3E23">
            <w:pPr>
              <w:spacing w:before="0" w:after="0" w:line="240" w:lineRule="auto"/>
              <w:rPr>
                <w:rFonts w:asciiTheme="minorHAnsi" w:hAnsiTheme="minorHAnsi" w:cstheme="minorHAnsi"/>
                <w:b/>
                <w:color w:val="FFFFFF" w:themeColor="background1"/>
                <w:sz w:val="20"/>
                <w:szCs w:val="20"/>
              </w:rPr>
            </w:pPr>
            <w:r w:rsidRPr="00750309">
              <w:rPr>
                <w:rFonts w:asciiTheme="minorHAnsi" w:hAnsiTheme="minorHAnsi" w:cstheme="minorHAnsi"/>
                <w:b/>
                <w:color w:val="FFFFFF" w:themeColor="background1"/>
                <w:sz w:val="20"/>
                <w:szCs w:val="20"/>
              </w:rPr>
              <w:lastRenderedPageBreak/>
              <w:t>Welsh Language Level</w:t>
            </w:r>
          </w:p>
        </w:tc>
        <w:tc>
          <w:tcPr>
            <w:tcW w:w="9356" w:type="dxa"/>
          </w:tcPr>
          <w:sdt>
            <w:sdtPr>
              <w:rPr>
                <w:rFonts w:asciiTheme="minorHAnsi" w:hAnsiTheme="minorHAnsi" w:cstheme="minorHAnsi"/>
                <w:sz w:val="20"/>
                <w:szCs w:val="20"/>
                <w:highlight w:val="yellow"/>
              </w:rPr>
              <w:id w:val="-899205344"/>
              <w:placeholder>
                <w:docPart w:val="70CD1CAFE5BA43BE9F1AB88E5C515A46"/>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Content>
              <w:p w14:paraId="7768EE1A" w14:textId="0A4C2CCC" w:rsidR="009D3E23" w:rsidRPr="00750309" w:rsidRDefault="009D3E23" w:rsidP="009D3E23">
                <w:pPr>
                  <w:spacing w:before="0" w:after="0" w:line="240" w:lineRule="auto"/>
                  <w:rPr>
                    <w:rFonts w:asciiTheme="minorHAnsi" w:hAnsiTheme="minorHAnsi" w:cstheme="minorHAnsi"/>
                    <w:sz w:val="20"/>
                    <w:szCs w:val="20"/>
                  </w:rPr>
                </w:pPr>
                <w:r>
                  <w:rPr>
                    <w:rFonts w:asciiTheme="minorHAnsi" w:hAnsiTheme="minorHAnsi" w:cstheme="minorHAnsi"/>
                    <w:sz w:val="20"/>
                    <w:szCs w:val="20"/>
                    <w:highlight w:val="yellow"/>
                  </w:rPr>
                  <w:t>Level 1 – ‘a little’ - pronounce Welsh words. Able to answer the phone in Welsh (good morning / afternoon). Able to use very basic every-day words and phrases (thank you, please etc.). Level 1 can be reached by completing a one-hour training course.</w:t>
                </w:r>
              </w:p>
            </w:sdtContent>
          </w:sdt>
          <w:p w14:paraId="0F835BBA" w14:textId="77777777" w:rsidR="009D3E23" w:rsidRPr="00750309" w:rsidRDefault="009D3E23" w:rsidP="009D3E23">
            <w:pPr>
              <w:spacing w:before="0" w:after="0" w:line="240" w:lineRule="auto"/>
              <w:rPr>
                <w:rFonts w:asciiTheme="minorHAnsi" w:hAnsiTheme="minorHAnsi" w:cstheme="minorHAnsi"/>
                <w:sz w:val="20"/>
                <w:szCs w:val="20"/>
              </w:rPr>
            </w:pPr>
          </w:p>
          <w:p w14:paraId="3D62A0D9" w14:textId="77777777" w:rsidR="009D3E23" w:rsidRPr="00750309" w:rsidRDefault="009D3E23" w:rsidP="009D3E23">
            <w:pPr>
              <w:spacing w:before="0" w:after="0" w:line="240" w:lineRule="auto"/>
              <w:rPr>
                <w:rFonts w:asciiTheme="minorHAnsi" w:hAnsiTheme="minorHAnsi" w:cstheme="minorHAnsi"/>
                <w:sz w:val="20"/>
                <w:szCs w:val="20"/>
              </w:rPr>
            </w:pPr>
            <w:r w:rsidRPr="00750309">
              <w:rPr>
                <w:rFonts w:asciiTheme="minorHAnsi" w:hAnsiTheme="minorHAnsi" w:cstheme="minorHAnsi"/>
                <w:sz w:val="20"/>
                <w:szCs w:val="20"/>
              </w:rPr>
              <w:t xml:space="preserve">For more information about the Welsh Language Levels please refer to the Welsh Language Skills Assessment web page, which is available </w:t>
            </w:r>
            <w:hyperlink r:id="rId13" w:history="1">
              <w:r w:rsidRPr="00750309">
                <w:rPr>
                  <w:rStyle w:val="Hyperlink"/>
                  <w:rFonts w:asciiTheme="minorHAnsi" w:hAnsiTheme="minorHAnsi" w:cstheme="minorHAnsi"/>
                  <w:sz w:val="20"/>
                  <w:szCs w:val="20"/>
                </w:rPr>
                <w:t>here</w:t>
              </w:r>
            </w:hyperlink>
            <w:r w:rsidRPr="00750309">
              <w:rPr>
                <w:rFonts w:asciiTheme="minorHAnsi" w:hAnsiTheme="minorHAnsi" w:cstheme="minorHAnsi"/>
                <w:sz w:val="20"/>
                <w:szCs w:val="20"/>
              </w:rPr>
              <w:t>.</w:t>
            </w:r>
          </w:p>
        </w:tc>
      </w:tr>
    </w:tbl>
    <w:p w14:paraId="11EAF1F3" w14:textId="77777777" w:rsidR="00575E03" w:rsidRPr="00750309" w:rsidRDefault="00575E03" w:rsidP="00575E03">
      <w:pPr>
        <w:spacing w:before="100" w:beforeAutospacing="1" w:after="100" w:afterAutospacing="1"/>
        <w:ind w:firstLine="720"/>
        <w:rPr>
          <w:rFonts w:asciiTheme="minorHAnsi" w:hAnsiTheme="minorHAnsi" w:cstheme="minorHAnsi"/>
          <w:sz w:val="20"/>
          <w:szCs w:val="20"/>
        </w:rPr>
      </w:pPr>
      <w:r w:rsidRPr="00750309">
        <w:rPr>
          <w:rFonts w:asciiTheme="minorHAnsi" w:hAnsiTheme="minorHAnsi" w:cstheme="minorHAnsi"/>
          <w:noProof/>
          <w:sz w:val="20"/>
          <w:szCs w:val="20"/>
          <w:lang w:eastAsia="en-GB"/>
        </w:rPr>
        <w:drawing>
          <wp:anchor distT="0" distB="0" distL="114300" distR="114300" simplePos="0" relativeHeight="251659264" behindDoc="0" locked="0" layoutInCell="1" allowOverlap="1" wp14:anchorId="7D509F36" wp14:editId="18F8D3B4">
            <wp:simplePos x="0" y="0"/>
            <wp:positionH relativeFrom="column">
              <wp:posOffset>47625</wp:posOffset>
            </wp:positionH>
            <wp:positionV relativeFrom="paragraph">
              <wp:posOffset>213360</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0309">
        <w:rPr>
          <w:rFonts w:asciiTheme="minorHAnsi" w:hAnsiTheme="minorHAnsi" w:cstheme="minorHAnsi"/>
          <w:sz w:val="20"/>
          <w:szCs w:val="20"/>
        </w:rPr>
        <w:tab/>
      </w:r>
      <w:r w:rsidRPr="00750309">
        <w:rPr>
          <w:rFonts w:asciiTheme="minorHAnsi" w:hAnsiTheme="minorHAnsi" w:cstheme="minorHAnsi"/>
          <w:sz w:val="20"/>
          <w:szCs w:val="20"/>
        </w:rPr>
        <w:tab/>
      </w:r>
      <w:r w:rsidRPr="00750309">
        <w:rPr>
          <w:rFonts w:asciiTheme="minorHAnsi" w:hAnsiTheme="minorHAnsi" w:cstheme="minorHAnsi"/>
          <w:noProof/>
          <w:sz w:val="20"/>
          <w:szCs w:val="20"/>
          <w:lang w:eastAsia="en-GB"/>
        </w:rPr>
        <w:drawing>
          <wp:inline distT="0" distB="0" distL="0" distR="0" wp14:anchorId="1CDE6840" wp14:editId="1B521A25">
            <wp:extent cx="1066800" cy="661631"/>
            <wp:effectExtent l="0" t="0" r="0" b="5715"/>
            <wp:docPr id="541719371" name="Picture 541719371"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750309">
        <w:rPr>
          <w:rFonts w:asciiTheme="minorHAnsi" w:hAnsiTheme="minorHAnsi" w:cstheme="minorHAnsi"/>
          <w:sz w:val="20"/>
          <w:szCs w:val="20"/>
        </w:rPr>
        <w:tab/>
      </w:r>
      <w:r w:rsidRPr="00750309">
        <w:rPr>
          <w:rFonts w:asciiTheme="minorHAnsi" w:hAnsiTheme="minorHAnsi" w:cstheme="minorHAnsi"/>
          <w:sz w:val="20"/>
          <w:szCs w:val="20"/>
        </w:rPr>
        <w:tab/>
      </w:r>
      <w:r w:rsidRPr="00750309">
        <w:rPr>
          <w:rFonts w:asciiTheme="minorHAnsi" w:hAnsiTheme="minorHAnsi" w:cstheme="minorHAnsi"/>
          <w:sz w:val="20"/>
          <w:szCs w:val="20"/>
        </w:rPr>
        <w:tab/>
      </w:r>
      <w:r w:rsidRPr="00750309">
        <w:rPr>
          <w:rFonts w:asciiTheme="minorHAnsi" w:hAnsiTheme="minorHAnsi" w:cstheme="minorHAnsi"/>
          <w:sz w:val="20"/>
          <w:szCs w:val="20"/>
        </w:rPr>
        <w:tab/>
      </w:r>
      <w:r w:rsidRPr="00750309">
        <w:rPr>
          <w:rFonts w:asciiTheme="minorHAnsi" w:hAnsiTheme="minorHAnsi" w:cstheme="minorHAnsi"/>
          <w:noProof/>
          <w:sz w:val="20"/>
          <w:szCs w:val="20"/>
          <w:lang w:eastAsia="en-GB"/>
        </w:rPr>
        <w:drawing>
          <wp:inline distT="0" distB="0" distL="0" distR="0" wp14:anchorId="37C1CE71" wp14:editId="21198617">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1FE162A5" w14:textId="35771FE9" w:rsidR="00EB060B" w:rsidRPr="00750309" w:rsidRDefault="00EB060B" w:rsidP="008E75E6">
      <w:pPr>
        <w:rPr>
          <w:rFonts w:asciiTheme="minorHAnsi" w:hAnsiTheme="minorHAnsi" w:cstheme="minorHAnsi"/>
          <w:sz w:val="20"/>
          <w:szCs w:val="20"/>
        </w:rPr>
      </w:pPr>
    </w:p>
    <w:sectPr w:rsidR="00EB060B" w:rsidRPr="00750309" w:rsidSect="00AA47D7">
      <w:headerReference w:type="default" r:id="rId17"/>
      <w:footerReference w:type="default" r:id="rId18"/>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7A0589" w14:textId="77777777" w:rsidR="00AA47D7" w:rsidRDefault="00AA47D7" w:rsidP="00F71A8C">
      <w:r>
        <w:separator/>
      </w:r>
    </w:p>
  </w:endnote>
  <w:endnote w:type="continuationSeparator" w:id="0">
    <w:p w14:paraId="5B38953F" w14:textId="77777777" w:rsidR="00AA47D7" w:rsidRDefault="00AA47D7"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469995A-0678-424C-BBE0-F13779EA4482}"/>
    <w:embedBold r:id="rId2" w:fontKey="{C50ECA2F-CB35-49E9-8247-B972F23D225F}"/>
    <w:embedItalic r:id="rId3" w:fontKey="{4976240C-D48B-47B0-AA5E-020907D1DA8D}"/>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928E06" w14:textId="77777777" w:rsidR="00AA47D7" w:rsidRDefault="00AA47D7" w:rsidP="00F71A8C">
      <w:r>
        <w:separator/>
      </w:r>
    </w:p>
  </w:footnote>
  <w:footnote w:type="continuationSeparator" w:id="0">
    <w:p w14:paraId="61C7573F" w14:textId="77777777" w:rsidR="00AA47D7" w:rsidRDefault="00AA47D7"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8A4AFD"/>
    <w:multiLevelType w:val="hybridMultilevel"/>
    <w:tmpl w:val="8202FC96"/>
    <w:lvl w:ilvl="0" w:tplc="BA3657B8">
      <w:start w:val="1"/>
      <w:numFmt w:val="decimal"/>
      <w:lvlText w:val="%1."/>
      <w:lvlJc w:val="left"/>
      <w:pPr>
        <w:ind w:left="360" w:hanging="360"/>
      </w:pPr>
      <w:rPr>
        <w:sz w:val="22"/>
        <w:szCs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2A3914FE"/>
    <w:multiLevelType w:val="hybridMultilevel"/>
    <w:tmpl w:val="174C0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0B64C5B"/>
    <w:multiLevelType w:val="hybridMultilevel"/>
    <w:tmpl w:val="66ECEE12"/>
    <w:lvl w:ilvl="0" w:tplc="87901F22">
      <w:start w:val="1"/>
      <w:numFmt w:val="decimal"/>
      <w:lvlText w:val="%1."/>
      <w:lvlJc w:val="left"/>
      <w:pPr>
        <w:ind w:left="360" w:hanging="360"/>
      </w:pPr>
      <w:rPr>
        <w:rFonts w:asciiTheme="minorHAnsi" w:hAnsiTheme="minorHAnsi" w:hint="default"/>
        <w:b w:val="0"/>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45C96B79"/>
    <w:multiLevelType w:val="hybridMultilevel"/>
    <w:tmpl w:val="C0842A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6990BCD"/>
    <w:multiLevelType w:val="hybridMultilevel"/>
    <w:tmpl w:val="C70C9E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9AD32D0"/>
    <w:multiLevelType w:val="hybridMultilevel"/>
    <w:tmpl w:val="1A4881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78B2FDE"/>
    <w:multiLevelType w:val="hybridMultilevel"/>
    <w:tmpl w:val="51885F34"/>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8"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12"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6A2E2389"/>
    <w:multiLevelType w:val="hybridMultilevel"/>
    <w:tmpl w:val="D18C6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24275883">
    <w:abstractNumId w:val="15"/>
  </w:num>
  <w:num w:numId="2" w16cid:durableId="560948930">
    <w:abstractNumId w:val="7"/>
  </w:num>
  <w:num w:numId="3" w16cid:durableId="1956596079">
    <w:abstractNumId w:val="11"/>
  </w:num>
  <w:num w:numId="4" w16cid:durableId="1744718292">
    <w:abstractNumId w:val="12"/>
  </w:num>
  <w:num w:numId="5" w16cid:durableId="497694402">
    <w:abstractNumId w:val="13"/>
  </w:num>
  <w:num w:numId="6" w16cid:durableId="2091464077">
    <w:abstractNumId w:val="8"/>
  </w:num>
  <w:num w:numId="7" w16cid:durableId="618679640">
    <w:abstractNumId w:val="9"/>
  </w:num>
  <w:num w:numId="8" w16cid:durableId="526990415">
    <w:abstractNumId w:val="10"/>
  </w:num>
  <w:num w:numId="9" w16cid:durableId="1936281032">
    <w:abstractNumId w:val="2"/>
  </w:num>
  <w:num w:numId="10" w16cid:durableId="141317916">
    <w:abstractNumId w:val="0"/>
  </w:num>
  <w:num w:numId="11" w16cid:durableId="1033075527">
    <w:abstractNumId w:val="14"/>
  </w:num>
  <w:num w:numId="12" w16cid:durableId="1520655077">
    <w:abstractNumId w:val="3"/>
  </w:num>
  <w:num w:numId="13" w16cid:durableId="1514756770">
    <w:abstractNumId w:val="4"/>
  </w:num>
  <w:num w:numId="14" w16cid:durableId="236979058">
    <w:abstractNumId w:val="5"/>
  </w:num>
  <w:num w:numId="15" w16cid:durableId="1553887650">
    <w:abstractNumId w:val="1"/>
  </w:num>
  <w:num w:numId="16" w16cid:durableId="175076086">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2"/>
  <w:embedTrueTypeFonts/>
  <w:saveSubsetFont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66560"/>
    <w:rsid w:val="0006771F"/>
    <w:rsid w:val="00067C0E"/>
    <w:rsid w:val="00075827"/>
    <w:rsid w:val="00075C24"/>
    <w:rsid w:val="00075DD9"/>
    <w:rsid w:val="00084E4B"/>
    <w:rsid w:val="00092944"/>
    <w:rsid w:val="000C245F"/>
    <w:rsid w:val="000C7545"/>
    <w:rsid w:val="000D136B"/>
    <w:rsid w:val="000D2A79"/>
    <w:rsid w:val="000D6D70"/>
    <w:rsid w:val="000D795B"/>
    <w:rsid w:val="00113332"/>
    <w:rsid w:val="001169F6"/>
    <w:rsid w:val="00120BF3"/>
    <w:rsid w:val="00135091"/>
    <w:rsid w:val="00152D1B"/>
    <w:rsid w:val="0016352E"/>
    <w:rsid w:val="0016453B"/>
    <w:rsid w:val="0016465F"/>
    <w:rsid w:val="001750AD"/>
    <w:rsid w:val="0017799B"/>
    <w:rsid w:val="00186291"/>
    <w:rsid w:val="00186BB1"/>
    <w:rsid w:val="001908DB"/>
    <w:rsid w:val="001A0961"/>
    <w:rsid w:val="001A39A6"/>
    <w:rsid w:val="001E09AC"/>
    <w:rsid w:val="001E24A4"/>
    <w:rsid w:val="001E3EE0"/>
    <w:rsid w:val="001F4A68"/>
    <w:rsid w:val="002002A7"/>
    <w:rsid w:val="00200D2E"/>
    <w:rsid w:val="0021432B"/>
    <w:rsid w:val="00226B22"/>
    <w:rsid w:val="0024575B"/>
    <w:rsid w:val="0025430A"/>
    <w:rsid w:val="00260D92"/>
    <w:rsid w:val="002612C7"/>
    <w:rsid w:val="002638F0"/>
    <w:rsid w:val="00270313"/>
    <w:rsid w:val="00274ED1"/>
    <w:rsid w:val="00282E31"/>
    <w:rsid w:val="00287FAE"/>
    <w:rsid w:val="002A66C6"/>
    <w:rsid w:val="002C2AE3"/>
    <w:rsid w:val="002E437A"/>
    <w:rsid w:val="002E5182"/>
    <w:rsid w:val="002F7D81"/>
    <w:rsid w:val="003070C3"/>
    <w:rsid w:val="00322703"/>
    <w:rsid w:val="00326CBD"/>
    <w:rsid w:val="00330BD9"/>
    <w:rsid w:val="00351BC1"/>
    <w:rsid w:val="00360DC1"/>
    <w:rsid w:val="003B03A9"/>
    <w:rsid w:val="003B0D38"/>
    <w:rsid w:val="003D019C"/>
    <w:rsid w:val="003E7252"/>
    <w:rsid w:val="003F21B9"/>
    <w:rsid w:val="003F531A"/>
    <w:rsid w:val="00402828"/>
    <w:rsid w:val="00406139"/>
    <w:rsid w:val="00410373"/>
    <w:rsid w:val="0041257C"/>
    <w:rsid w:val="00421579"/>
    <w:rsid w:val="00422A4D"/>
    <w:rsid w:val="0043174C"/>
    <w:rsid w:val="004322BE"/>
    <w:rsid w:val="00436940"/>
    <w:rsid w:val="00456223"/>
    <w:rsid w:val="004637C2"/>
    <w:rsid w:val="00463B39"/>
    <w:rsid w:val="004824FD"/>
    <w:rsid w:val="00490231"/>
    <w:rsid w:val="0049042D"/>
    <w:rsid w:val="00493707"/>
    <w:rsid w:val="004947E2"/>
    <w:rsid w:val="004978F5"/>
    <w:rsid w:val="004B3079"/>
    <w:rsid w:val="004C1F2A"/>
    <w:rsid w:val="004C272E"/>
    <w:rsid w:val="004D04E7"/>
    <w:rsid w:val="004D6214"/>
    <w:rsid w:val="004D74E1"/>
    <w:rsid w:val="004D7CD2"/>
    <w:rsid w:val="004D7D95"/>
    <w:rsid w:val="004E16F9"/>
    <w:rsid w:val="004E5E5E"/>
    <w:rsid w:val="005019FC"/>
    <w:rsid w:val="00511381"/>
    <w:rsid w:val="005135B9"/>
    <w:rsid w:val="00516ED5"/>
    <w:rsid w:val="005229A8"/>
    <w:rsid w:val="005265E1"/>
    <w:rsid w:val="005367A5"/>
    <w:rsid w:val="005613E7"/>
    <w:rsid w:val="00563F1B"/>
    <w:rsid w:val="00564F99"/>
    <w:rsid w:val="005705E1"/>
    <w:rsid w:val="0057412C"/>
    <w:rsid w:val="00575E03"/>
    <w:rsid w:val="00580DAC"/>
    <w:rsid w:val="005A12F4"/>
    <w:rsid w:val="005A21B7"/>
    <w:rsid w:val="005C44E7"/>
    <w:rsid w:val="005C7B2A"/>
    <w:rsid w:val="005D2500"/>
    <w:rsid w:val="005D31FD"/>
    <w:rsid w:val="005D5108"/>
    <w:rsid w:val="00604F88"/>
    <w:rsid w:val="006264F5"/>
    <w:rsid w:val="006459A3"/>
    <w:rsid w:val="0065503D"/>
    <w:rsid w:val="006566EE"/>
    <w:rsid w:val="00662E0D"/>
    <w:rsid w:val="00665DD4"/>
    <w:rsid w:val="006660A6"/>
    <w:rsid w:val="0067031A"/>
    <w:rsid w:val="00671CF5"/>
    <w:rsid w:val="00673E66"/>
    <w:rsid w:val="00674577"/>
    <w:rsid w:val="00677A62"/>
    <w:rsid w:val="006849EB"/>
    <w:rsid w:val="006943AD"/>
    <w:rsid w:val="00696BA4"/>
    <w:rsid w:val="006A5311"/>
    <w:rsid w:val="006A6563"/>
    <w:rsid w:val="006A6B0E"/>
    <w:rsid w:val="006C10CA"/>
    <w:rsid w:val="006E4DAA"/>
    <w:rsid w:val="006F16C4"/>
    <w:rsid w:val="00716159"/>
    <w:rsid w:val="00717C91"/>
    <w:rsid w:val="0072777E"/>
    <w:rsid w:val="00736FA1"/>
    <w:rsid w:val="00741E64"/>
    <w:rsid w:val="00750309"/>
    <w:rsid w:val="00754B17"/>
    <w:rsid w:val="007625AA"/>
    <w:rsid w:val="00775075"/>
    <w:rsid w:val="007754B5"/>
    <w:rsid w:val="00792CA2"/>
    <w:rsid w:val="007973D5"/>
    <w:rsid w:val="007A07A2"/>
    <w:rsid w:val="007A4138"/>
    <w:rsid w:val="007B1B4E"/>
    <w:rsid w:val="007B23B0"/>
    <w:rsid w:val="007B3C34"/>
    <w:rsid w:val="007B5E9F"/>
    <w:rsid w:val="007C2156"/>
    <w:rsid w:val="007C69FE"/>
    <w:rsid w:val="007E5D1A"/>
    <w:rsid w:val="007F05A5"/>
    <w:rsid w:val="00811806"/>
    <w:rsid w:val="00841334"/>
    <w:rsid w:val="00842D15"/>
    <w:rsid w:val="008457C9"/>
    <w:rsid w:val="00856EE9"/>
    <w:rsid w:val="00861CC9"/>
    <w:rsid w:val="00862B05"/>
    <w:rsid w:val="008675C8"/>
    <w:rsid w:val="00883285"/>
    <w:rsid w:val="008901BA"/>
    <w:rsid w:val="00894F24"/>
    <w:rsid w:val="008963C1"/>
    <w:rsid w:val="008977A8"/>
    <w:rsid w:val="008979DE"/>
    <w:rsid w:val="008A5366"/>
    <w:rsid w:val="008B2967"/>
    <w:rsid w:val="008C1A1D"/>
    <w:rsid w:val="008E1A67"/>
    <w:rsid w:val="008E3E34"/>
    <w:rsid w:val="008E75E6"/>
    <w:rsid w:val="008F2540"/>
    <w:rsid w:val="008F5626"/>
    <w:rsid w:val="009151A0"/>
    <w:rsid w:val="00917637"/>
    <w:rsid w:val="009227EB"/>
    <w:rsid w:val="00932E9A"/>
    <w:rsid w:val="00937515"/>
    <w:rsid w:val="00941CE6"/>
    <w:rsid w:val="00957640"/>
    <w:rsid w:val="0097112E"/>
    <w:rsid w:val="009952FB"/>
    <w:rsid w:val="009A5217"/>
    <w:rsid w:val="009B24D4"/>
    <w:rsid w:val="009B4EBD"/>
    <w:rsid w:val="009D3E23"/>
    <w:rsid w:val="009D4A44"/>
    <w:rsid w:val="009D796F"/>
    <w:rsid w:val="009F10E5"/>
    <w:rsid w:val="00A022BA"/>
    <w:rsid w:val="00A05A28"/>
    <w:rsid w:val="00A11CA2"/>
    <w:rsid w:val="00A20AD4"/>
    <w:rsid w:val="00A346C2"/>
    <w:rsid w:val="00A45B31"/>
    <w:rsid w:val="00A477C8"/>
    <w:rsid w:val="00A51A27"/>
    <w:rsid w:val="00A6499E"/>
    <w:rsid w:val="00A651AC"/>
    <w:rsid w:val="00A75970"/>
    <w:rsid w:val="00A97936"/>
    <w:rsid w:val="00AA137B"/>
    <w:rsid w:val="00AA2854"/>
    <w:rsid w:val="00AA47A5"/>
    <w:rsid w:val="00AA47D7"/>
    <w:rsid w:val="00AC757A"/>
    <w:rsid w:val="00AC7DF5"/>
    <w:rsid w:val="00AE5051"/>
    <w:rsid w:val="00AF507B"/>
    <w:rsid w:val="00AF5345"/>
    <w:rsid w:val="00B01162"/>
    <w:rsid w:val="00B11E2D"/>
    <w:rsid w:val="00B20B6A"/>
    <w:rsid w:val="00B3227B"/>
    <w:rsid w:val="00B53343"/>
    <w:rsid w:val="00B65F5B"/>
    <w:rsid w:val="00B66187"/>
    <w:rsid w:val="00B94D6E"/>
    <w:rsid w:val="00B95C17"/>
    <w:rsid w:val="00BA4035"/>
    <w:rsid w:val="00BB037F"/>
    <w:rsid w:val="00BB618D"/>
    <w:rsid w:val="00BD03BE"/>
    <w:rsid w:val="00BE5C72"/>
    <w:rsid w:val="00BF30BA"/>
    <w:rsid w:val="00C04B9C"/>
    <w:rsid w:val="00C401A1"/>
    <w:rsid w:val="00C4196B"/>
    <w:rsid w:val="00C54D91"/>
    <w:rsid w:val="00C81340"/>
    <w:rsid w:val="00C85A09"/>
    <w:rsid w:val="00C92623"/>
    <w:rsid w:val="00C93F2E"/>
    <w:rsid w:val="00C960F5"/>
    <w:rsid w:val="00CA4432"/>
    <w:rsid w:val="00CB36A6"/>
    <w:rsid w:val="00CB5E0C"/>
    <w:rsid w:val="00CC2169"/>
    <w:rsid w:val="00CC51EF"/>
    <w:rsid w:val="00CC6BA9"/>
    <w:rsid w:val="00CD4EC2"/>
    <w:rsid w:val="00CE0655"/>
    <w:rsid w:val="00CE07D3"/>
    <w:rsid w:val="00CF22A4"/>
    <w:rsid w:val="00D01032"/>
    <w:rsid w:val="00D2376D"/>
    <w:rsid w:val="00D24124"/>
    <w:rsid w:val="00D26474"/>
    <w:rsid w:val="00D50878"/>
    <w:rsid w:val="00D5679A"/>
    <w:rsid w:val="00D6126D"/>
    <w:rsid w:val="00D61BE2"/>
    <w:rsid w:val="00D668F4"/>
    <w:rsid w:val="00D84EEA"/>
    <w:rsid w:val="00D9342E"/>
    <w:rsid w:val="00D95030"/>
    <w:rsid w:val="00DB4B82"/>
    <w:rsid w:val="00DC2A06"/>
    <w:rsid w:val="00DC422F"/>
    <w:rsid w:val="00DE2F8E"/>
    <w:rsid w:val="00DE42A7"/>
    <w:rsid w:val="00DE7C5D"/>
    <w:rsid w:val="00DF2179"/>
    <w:rsid w:val="00DF55C6"/>
    <w:rsid w:val="00E01F65"/>
    <w:rsid w:val="00E1647D"/>
    <w:rsid w:val="00E20950"/>
    <w:rsid w:val="00E24EF7"/>
    <w:rsid w:val="00E25A15"/>
    <w:rsid w:val="00E407B3"/>
    <w:rsid w:val="00E4467F"/>
    <w:rsid w:val="00E45600"/>
    <w:rsid w:val="00E52C77"/>
    <w:rsid w:val="00E54C39"/>
    <w:rsid w:val="00E60F93"/>
    <w:rsid w:val="00E73F6E"/>
    <w:rsid w:val="00E74B4A"/>
    <w:rsid w:val="00E77801"/>
    <w:rsid w:val="00EB060B"/>
    <w:rsid w:val="00EB2779"/>
    <w:rsid w:val="00EB40FB"/>
    <w:rsid w:val="00EB55FC"/>
    <w:rsid w:val="00EB72D0"/>
    <w:rsid w:val="00EC0C4F"/>
    <w:rsid w:val="00EC1514"/>
    <w:rsid w:val="00EC38C7"/>
    <w:rsid w:val="00EE4FA2"/>
    <w:rsid w:val="00EE5563"/>
    <w:rsid w:val="00EE66F0"/>
    <w:rsid w:val="00EF4D40"/>
    <w:rsid w:val="00F00550"/>
    <w:rsid w:val="00F10C57"/>
    <w:rsid w:val="00F13CEC"/>
    <w:rsid w:val="00F13E00"/>
    <w:rsid w:val="00F24248"/>
    <w:rsid w:val="00F26DF3"/>
    <w:rsid w:val="00F34F79"/>
    <w:rsid w:val="00F57DA4"/>
    <w:rsid w:val="00F6691D"/>
    <w:rsid w:val="00F71A8C"/>
    <w:rsid w:val="00F751E7"/>
    <w:rsid w:val="00F846BB"/>
    <w:rsid w:val="00F8571F"/>
    <w:rsid w:val="00F96DE7"/>
    <w:rsid w:val="00FB3679"/>
    <w:rsid w:val="00FC29D0"/>
    <w:rsid w:val="00FD5DC4"/>
    <w:rsid w:val="00FF20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paragraph" w:styleId="Heading7">
    <w:name w:val="heading 7"/>
    <w:basedOn w:val="Normal"/>
    <w:next w:val="Normal"/>
    <w:link w:val="Heading7Char"/>
    <w:qFormat/>
    <w:rsid w:val="009D3E23"/>
    <w:pPr>
      <w:keepNext/>
      <w:spacing w:before="0" w:after="0" w:line="240" w:lineRule="auto"/>
      <w:ind w:left="720" w:hanging="720"/>
      <w:contextualSpacing w:val="0"/>
      <w:jc w:val="both"/>
      <w:outlineLvl w:val="6"/>
    </w:pPr>
    <w:rPr>
      <w:rFonts w:ascii="Times New Roman" w:eastAsia="Times New Roman" w:hAnsi="Times New Roman" w:cs="Times New Roman"/>
      <w:b/>
      <w:bCs/>
      <w:sz w:val="24"/>
      <w:szCs w:val="20"/>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152D1B"/>
    <w:rPr>
      <w:rFonts w:eastAsiaTheme="majorEastAsia" w:cstheme="majorBidi"/>
      <w:spacing w:val="-10"/>
      <w:kern w:val="28"/>
      <w:sz w:val="56"/>
      <w:szCs w:val="56"/>
    </w:rPr>
  </w:style>
  <w:style w:type="character" w:customStyle="1" w:styleId="TitleChar">
    <w:name w:val="Title Char"/>
    <w:basedOn w:val="DefaultParagraphFont"/>
    <w:link w:val="Title"/>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character" w:customStyle="1" w:styleId="Heading7Char">
    <w:name w:val="Heading 7 Char"/>
    <w:basedOn w:val="DefaultParagraphFont"/>
    <w:link w:val="Heading7"/>
    <w:rsid w:val="009D3E23"/>
    <w:rPr>
      <w:rFonts w:ascii="Times New Roman" w:eastAsia="Times New Roman" w:hAnsi="Times New Roman" w:cs="Times New Roman"/>
      <w:b/>
      <w:bCs/>
      <w:szCs w:val="20"/>
      <w:u w:val="single"/>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wansea.ac.uk/welsh-language-standards/compliance/recruitment/"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apm.org.uk/membership/"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wansea.ac.uk/the-university/world-class/values/professional-services-values/" TargetMode="External"/><Relationship Id="rId5" Type="http://schemas.openxmlformats.org/officeDocument/2006/relationships/numbering" Target="numbering.xml"/><Relationship Id="rId15" Type="http://schemas.openxmlformats.org/officeDocument/2006/relationships/image" Target="media/image2.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0CD1CAFE5BA43BE9F1AB88E5C515A46"/>
        <w:category>
          <w:name w:val="General"/>
          <w:gallery w:val="placeholder"/>
        </w:category>
        <w:types>
          <w:type w:val="bbPlcHdr"/>
        </w:types>
        <w:behaviors>
          <w:behavior w:val="content"/>
        </w:behaviors>
        <w:guid w:val="{CDCCA035-8E05-4305-89A2-C6C1BFE7016A}"/>
      </w:docPartPr>
      <w:docPartBody>
        <w:p w:rsidR="009C5A90" w:rsidRDefault="009C5A90" w:rsidP="009C5A90">
          <w:pPr>
            <w:pStyle w:val="70CD1CAFE5BA43BE9F1AB88E5C515A46"/>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9C9"/>
    <w:rsid w:val="005A21B7"/>
    <w:rsid w:val="009A19C9"/>
    <w:rsid w:val="009C5A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C5A90"/>
    <w:rPr>
      <w:color w:val="666666"/>
    </w:rPr>
  </w:style>
  <w:style w:type="paragraph" w:customStyle="1" w:styleId="0D567FB31DA94ABEA4A49BCBC23C3935">
    <w:name w:val="0D567FB31DA94ABEA4A49BCBC23C3935"/>
    <w:rsid w:val="009A19C9"/>
  </w:style>
  <w:style w:type="paragraph" w:customStyle="1" w:styleId="70CD1CAFE5BA43BE9F1AB88E5C515A46">
    <w:name w:val="70CD1CAFE5BA43BE9F1AB88E5C515A46"/>
    <w:rsid w:val="009C5A90"/>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2a4996d-c1c9-42c2-9ed9-966cea812be9" xsi:nil="true"/>
    <TaxCatchAll xmlns="123ed5d4-381e-4468-a5ad-bda3e7f9d20c" xsi:nil="true"/>
    <Notes xmlns="22a4996d-c1c9-42c2-9ed9-966cea812be9" xsi:nil="true"/>
    <lcf76f155ced4ddcb4097134ff3c332f xmlns="22a4996d-c1c9-42c2-9ed9-966cea812be9">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8bd05f80c55b37645cb73488a0ba1cf2">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56676560174325cdd5af54df215a7844"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Notes" minOccurs="0"/>
                <xsd:element ref="ns2:lcf76f155ced4ddcb4097134ff3c332f" minOccurs="0"/>
                <xsd:element ref="ns3:TaxCatchAll"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s" ma:index="20" nillable="true" ma:displayName="Notes" ma:format="Dropdown" ma:internalName="Notes">
      <xsd:simpleType>
        <xsd:restriction base="dms:Text">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26e5cba-c863-44a4-a077-0145533e56a7}"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2.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22a4996d-c1c9-42c2-9ed9-966cea812be9"/>
    <ds:schemaRef ds:uri="123ed5d4-381e-4468-a5ad-bda3e7f9d20c"/>
  </ds:schemaRefs>
</ds:datastoreItem>
</file>

<file path=customXml/itemProps3.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4.xml><?xml version="1.0" encoding="utf-8"?>
<ds:datastoreItem xmlns:ds="http://schemas.openxmlformats.org/officeDocument/2006/customXml" ds:itemID="{CA13BDAC-6F13-4047-A5B1-7F087A5BB9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489</TotalTime>
  <Pages>4</Pages>
  <Words>1346</Words>
  <Characters>7677</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9005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Claire Davies</cp:lastModifiedBy>
  <cp:revision>115</cp:revision>
  <cp:lastPrinted>2019-01-11T13:43:00Z</cp:lastPrinted>
  <dcterms:created xsi:type="dcterms:W3CDTF">2017-11-29T08:32:00Z</dcterms:created>
  <dcterms:modified xsi:type="dcterms:W3CDTF">2024-06-25T08:23:00Z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0x01010063B80EF31B899040A570E470B4160EFB</vt:lpwstr>
  </property>
</Properties>
</file>