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01FDB355"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 xml:space="preserve">Estates &amp; Facilities Management </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5DA491C4" w:rsidR="00624117" w:rsidRPr="00C6206E" w:rsidRDefault="00C6206E" w:rsidP="009305C0">
            <w:pPr>
              <w:pStyle w:val="BodyTextIndent"/>
              <w:ind w:left="0" w:firstLine="0"/>
              <w:rPr>
                <w:rFonts w:asciiTheme="minorHAnsi" w:hAnsiTheme="minorHAnsi" w:cs="Arial"/>
                <w:iCs/>
                <w:highlight w:val="yellow"/>
              </w:rPr>
            </w:pPr>
            <w:r w:rsidRPr="00C6206E">
              <w:rPr>
                <w:rFonts w:asciiTheme="minorHAnsi" w:hAnsiTheme="minorHAnsi" w:cs="Arial"/>
                <w:iCs/>
              </w:rPr>
              <w:t>Zero Hour Sports Assistant (Athletics &amp; Hockey)</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0403387"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Estates – Swansea Bay Sports Park</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1EA2DF22" w:rsidR="00624117" w:rsidRPr="00C6206E" w:rsidRDefault="001C2A36" w:rsidP="009305C0">
            <w:pPr>
              <w:pStyle w:val="BodyTextIndent"/>
              <w:ind w:left="0" w:firstLine="0"/>
              <w:rPr>
                <w:rFonts w:asciiTheme="minorHAnsi" w:hAnsiTheme="minorHAnsi" w:cs="Arial"/>
                <w:iCs/>
              </w:rPr>
            </w:pPr>
            <w:r>
              <w:rPr>
                <w:rFonts w:asciiTheme="minorHAnsi" w:hAnsiTheme="minorHAnsi" w:cs="Arial"/>
                <w:iCs/>
              </w:rPr>
              <w:t>£12.10 per hour</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2D631674"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Fixed – Zero Hour</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2367E179"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3</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7E5E7D7F"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Fixed Term – until 31/7/25</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1B3F67A3"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Swansea Bay Sports Park</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C6206E" w:rsidRPr="0051342B" w14:paraId="2722D47B" w14:textId="77777777" w:rsidTr="00624117">
        <w:tc>
          <w:tcPr>
            <w:tcW w:w="1560" w:type="dxa"/>
            <w:shd w:val="clear" w:color="auto" w:fill="242F60"/>
            <w:vAlign w:val="center"/>
          </w:tcPr>
          <w:p w14:paraId="53B22CFC" w14:textId="77777777" w:rsidR="00C6206E" w:rsidRPr="0051342B" w:rsidRDefault="00C6206E" w:rsidP="00C6206E">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C6206E" w:rsidRPr="0051342B" w:rsidRDefault="00C6206E" w:rsidP="00C6206E">
            <w:pPr>
              <w:rPr>
                <w:rFonts w:asciiTheme="minorHAnsi" w:hAnsiTheme="minorHAnsi"/>
                <w:b/>
                <w:color w:val="FFFFFF" w:themeColor="background1"/>
                <w:sz w:val="20"/>
                <w:szCs w:val="20"/>
              </w:rPr>
            </w:pPr>
          </w:p>
        </w:tc>
        <w:tc>
          <w:tcPr>
            <w:tcW w:w="9356" w:type="dxa"/>
          </w:tcPr>
          <w:p w14:paraId="7B56E22B" w14:textId="77777777" w:rsidR="00C6206E" w:rsidRPr="00C6206E" w:rsidRDefault="00C6206E" w:rsidP="00C6206E">
            <w:pPr>
              <w:numPr>
                <w:ilvl w:val="0"/>
                <w:numId w:val="9"/>
              </w:numPr>
              <w:spacing w:before="24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assist in the development and maintenance of daily operational efficiency of the facility and prepare sports facilities for use;</w:t>
            </w:r>
          </w:p>
          <w:p w14:paraId="4F2F830E"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sz w:val="20"/>
                <w:szCs w:val="20"/>
              </w:rPr>
            </w:pPr>
            <w:r w:rsidRPr="00C6206E">
              <w:rPr>
                <w:rFonts w:asciiTheme="minorHAnsi" w:hAnsiTheme="minorHAnsi" w:cstheme="minorHAnsi"/>
                <w:sz w:val="20"/>
                <w:szCs w:val="20"/>
              </w:rPr>
              <w:t>To provide the highest quality of service delivery, customer care, health and safety, cleanliness and hygiene for students, staff, athletes, associate members and visitors at all times;</w:t>
            </w:r>
          </w:p>
          <w:p w14:paraId="6CC39E9A"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sz w:val="20"/>
                <w:szCs w:val="20"/>
              </w:rPr>
            </w:pPr>
            <w:r w:rsidRPr="00C6206E">
              <w:rPr>
                <w:rFonts w:asciiTheme="minorHAnsi" w:hAnsiTheme="minorHAnsi" w:cstheme="minorHAnsi"/>
                <w:sz w:val="20"/>
                <w:szCs w:val="20"/>
              </w:rPr>
              <w:t>To update usage figure databases.</w:t>
            </w:r>
          </w:p>
          <w:p w14:paraId="27A87714" w14:textId="77777777" w:rsidR="00C6206E" w:rsidRPr="00C6206E" w:rsidRDefault="00C6206E" w:rsidP="00C6206E">
            <w:pPr>
              <w:numPr>
                <w:ilvl w:val="0"/>
                <w:numId w:val="9"/>
              </w:numPr>
              <w:spacing w:before="0" w:after="0" w:line="240" w:lineRule="auto"/>
              <w:contextualSpacing w:val="0"/>
              <w:jc w:val="both"/>
              <w:rPr>
                <w:rFonts w:asciiTheme="minorHAnsi" w:hAnsiTheme="minorHAnsi" w:cstheme="minorHAnsi"/>
                <w:sz w:val="20"/>
                <w:szCs w:val="20"/>
              </w:rPr>
            </w:pPr>
            <w:r w:rsidRPr="00C6206E">
              <w:rPr>
                <w:rFonts w:asciiTheme="minorHAnsi" w:hAnsiTheme="minorHAnsi" w:cstheme="minorHAnsi"/>
                <w:sz w:val="20"/>
                <w:szCs w:val="20"/>
              </w:rPr>
              <w:t>To assist in the preparation of facilities for different activities and sporting events, e.g. tournaments and athletics meetings.</w:t>
            </w:r>
          </w:p>
          <w:p w14:paraId="04ECFAEF"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sz w:val="20"/>
                <w:szCs w:val="20"/>
              </w:rPr>
              <w:t xml:space="preserve">To assist the management </w:t>
            </w:r>
            <w:r w:rsidRPr="00C6206E">
              <w:rPr>
                <w:rFonts w:asciiTheme="minorHAnsi" w:hAnsiTheme="minorHAnsi" w:cstheme="minorHAnsi"/>
                <w:color w:val="000000"/>
                <w:sz w:val="20"/>
                <w:szCs w:val="20"/>
              </w:rPr>
              <w:t>in ensuring that all facilities are clean, tidy and presentable and that all equipment is monitored for its safe condition and repaired and maintained as necessary;</w:t>
            </w:r>
          </w:p>
          <w:p w14:paraId="12634CF0"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assist the management in ensuring that the operation of the Facility fully complies with current legal and statutory requirements and other codes of practice e.g. Health and Safety matters;</w:t>
            </w:r>
          </w:p>
          <w:p w14:paraId="068B49D0"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assist in the securing of the premises and associated areas;</w:t>
            </w:r>
          </w:p>
          <w:p w14:paraId="289B7400"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assist the management in supporting students on work experience;</w:t>
            </w:r>
          </w:p>
          <w:p w14:paraId="6EBDE9C1"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co-operate with the range of users from healthy exercise members to elite athletes including university sports clubs, community sports organisations and coaches;</w:t>
            </w:r>
          </w:p>
          <w:p w14:paraId="764B1688"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w:t>
            </w:r>
            <w:r w:rsidRPr="00C6206E">
              <w:rPr>
                <w:rFonts w:asciiTheme="minorHAnsi" w:hAnsiTheme="minorHAnsi" w:cstheme="minorHAnsi"/>
                <w:sz w:val="20"/>
                <w:szCs w:val="20"/>
              </w:rPr>
              <w:t xml:space="preserve">coordinate and amend facility </w:t>
            </w:r>
            <w:r w:rsidRPr="00C6206E">
              <w:rPr>
                <w:rFonts w:asciiTheme="minorHAnsi" w:hAnsiTheme="minorHAnsi" w:cstheme="minorHAnsi"/>
                <w:color w:val="000000"/>
                <w:sz w:val="20"/>
                <w:szCs w:val="20"/>
              </w:rPr>
              <w:t>bookings, involving the use of leisure management systems;</w:t>
            </w:r>
          </w:p>
          <w:p w14:paraId="3CEE904E" w14:textId="3FBDFACB"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contribute to initiatives of the Department of Sport and Physical Recreation.</w:t>
            </w:r>
          </w:p>
        </w:tc>
      </w:tr>
      <w:tr w:rsidR="00C6206E" w:rsidRPr="0051342B" w14:paraId="4C82FD12" w14:textId="77777777" w:rsidTr="00624117">
        <w:tc>
          <w:tcPr>
            <w:tcW w:w="1560" w:type="dxa"/>
            <w:shd w:val="clear" w:color="auto" w:fill="242F60"/>
            <w:vAlign w:val="center"/>
          </w:tcPr>
          <w:p w14:paraId="7E3E4BD8" w14:textId="77777777" w:rsidR="00C6206E" w:rsidRPr="0051342B" w:rsidRDefault="00C6206E" w:rsidP="00C6206E">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4BB382B9" w:rsidR="00C6206E" w:rsidRP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To fully engage with the University’s Performance Enabling and Welsh language policies</w:t>
            </w:r>
          </w:p>
          <w:p w14:paraId="17DCFF20" w14:textId="77777777" w:rsid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To promote equality and diversity in working practices and to maintain positive working relationships.</w:t>
            </w:r>
          </w:p>
          <w:p w14:paraId="0D72CF8B" w14:textId="77777777" w:rsid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24BDF6A6" w:rsidR="00C6206E" w:rsidRP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Any other duties as agreed by the Faculty / Directorate / Service Area.</w:t>
            </w:r>
          </w:p>
          <w:p w14:paraId="5A99774F" w14:textId="5B07DF48" w:rsidR="00C6206E" w:rsidRPr="0051342B" w:rsidRDefault="00C6206E" w:rsidP="00C6206E">
            <w:pPr>
              <w:pStyle w:val="ListParagraph"/>
              <w:numPr>
                <w:ilvl w:val="0"/>
                <w:numId w:val="9"/>
              </w:numPr>
              <w:spacing w:before="0" w:after="0" w:line="240" w:lineRule="auto"/>
              <w:jc w:val="both"/>
              <w:rPr>
                <w:rFonts w:asciiTheme="minorHAnsi" w:hAnsiTheme="minorHAnsi"/>
                <w:sz w:val="20"/>
                <w:szCs w:val="20"/>
              </w:rPr>
            </w:pPr>
            <w:r w:rsidRPr="00C6206E">
              <w:rPr>
                <w:rFonts w:asciiTheme="minorHAnsi" w:hAnsiTheme="minorHAnsi" w:cs="Arial"/>
                <w:color w:val="000000"/>
                <w:sz w:val="20"/>
                <w:szCs w:val="20"/>
              </w:rPr>
              <w:t xml:space="preserve">To ensure that risk management is an integral part of your day to day activities to ensure working practices are compliant with the University's Risk Management Policy. </w:t>
            </w:r>
          </w:p>
        </w:tc>
      </w:tr>
      <w:tr w:rsidR="00C6206E" w:rsidRPr="0051342B" w14:paraId="610162E7" w14:textId="77777777" w:rsidTr="00624117">
        <w:tc>
          <w:tcPr>
            <w:tcW w:w="1560" w:type="dxa"/>
            <w:shd w:val="clear" w:color="auto" w:fill="242F60"/>
            <w:vAlign w:val="center"/>
          </w:tcPr>
          <w:p w14:paraId="5833808B" w14:textId="77777777" w:rsidR="00C6206E" w:rsidRPr="0051342B" w:rsidRDefault="00C6206E" w:rsidP="00C6206E">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C6206E" w:rsidRPr="0051342B" w:rsidRDefault="00C6206E" w:rsidP="00C6206E">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C6206E" w:rsidRPr="0051342B" w:rsidRDefault="00C6206E" w:rsidP="00C6206E">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C6206E" w:rsidRPr="0051342B" w:rsidRDefault="00C6206E" w:rsidP="00C6206E">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C6206E" w:rsidRPr="0051342B" w:rsidRDefault="00C6206E" w:rsidP="00C6206E">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lastRenderedPageBreak/>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C6206E" w:rsidRPr="0051342B" w:rsidRDefault="00C6206E" w:rsidP="00C6206E">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C6206E" w:rsidRPr="0051342B" w:rsidRDefault="00C6206E" w:rsidP="00C6206E">
            <w:pPr>
              <w:rPr>
                <w:rFonts w:asciiTheme="minorHAnsi" w:eastAsia="Times New Roman" w:hAnsiTheme="minorHAnsi"/>
                <w:sz w:val="20"/>
                <w:szCs w:val="20"/>
                <w:lang w:val="en-US"/>
              </w:rPr>
            </w:pPr>
          </w:p>
        </w:tc>
      </w:tr>
      <w:tr w:rsidR="00C6206E" w:rsidRPr="0051342B" w14:paraId="76FFF523" w14:textId="77777777" w:rsidTr="00624117">
        <w:tc>
          <w:tcPr>
            <w:tcW w:w="1560" w:type="dxa"/>
            <w:shd w:val="clear" w:color="auto" w:fill="242F60"/>
            <w:vAlign w:val="center"/>
          </w:tcPr>
          <w:p w14:paraId="0D3C2E4F" w14:textId="77777777" w:rsidR="00C6206E" w:rsidRPr="0051342B" w:rsidRDefault="00C6206E" w:rsidP="00C6206E">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C6206E" w:rsidRPr="0051342B" w:rsidRDefault="00C6206E" w:rsidP="00C6206E">
            <w:pPr>
              <w:rPr>
                <w:rFonts w:asciiTheme="minorHAnsi" w:hAnsiTheme="minorHAnsi"/>
                <w:color w:val="FFFFFF" w:themeColor="background1"/>
                <w:sz w:val="20"/>
                <w:szCs w:val="20"/>
              </w:rPr>
            </w:pPr>
          </w:p>
        </w:tc>
        <w:tc>
          <w:tcPr>
            <w:tcW w:w="9356" w:type="dxa"/>
          </w:tcPr>
          <w:p w14:paraId="3F16C8D6" w14:textId="77777777" w:rsidR="00C6206E" w:rsidRPr="0051342B" w:rsidRDefault="00C6206E" w:rsidP="00C6206E">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C6206E" w:rsidRPr="0051342B" w:rsidRDefault="00C6206E" w:rsidP="00C6206E">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C6206E" w:rsidRPr="0051342B" w:rsidRDefault="00C6206E" w:rsidP="00C6206E">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C6206E" w:rsidRPr="0051342B" w:rsidRDefault="00C6206E" w:rsidP="00C6206E">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C6206E" w:rsidRPr="0051342B" w:rsidRDefault="00C6206E" w:rsidP="00C6206E">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6082AFDB" w14:textId="77777777" w:rsidR="00C6206E" w:rsidRDefault="00C6206E" w:rsidP="00C6206E">
            <w:pPr>
              <w:spacing w:before="240" w:after="0" w:line="240" w:lineRule="auto"/>
              <w:contextualSpacing w:val="0"/>
              <w:rPr>
                <w:rFonts w:ascii="Calibri" w:eastAsia="Calibri" w:hAnsi="Calibri" w:cs="Calibri"/>
                <w:color w:val="000000"/>
                <w:sz w:val="24"/>
              </w:rPr>
            </w:pPr>
            <w:r w:rsidRPr="0051342B">
              <w:rPr>
                <w:rFonts w:asciiTheme="minorHAnsi" w:hAnsiTheme="minorHAnsi"/>
                <w:b/>
                <w:sz w:val="20"/>
                <w:szCs w:val="20"/>
              </w:rPr>
              <w:t>Qualification:</w:t>
            </w:r>
            <w:r w:rsidRPr="00C6206E">
              <w:rPr>
                <w:rFonts w:ascii="Calibri" w:eastAsia="Calibri" w:hAnsi="Calibri" w:cs="Calibri"/>
                <w:color w:val="000000"/>
                <w:sz w:val="24"/>
              </w:rPr>
              <w:t xml:space="preserve"> </w:t>
            </w:r>
          </w:p>
          <w:p w14:paraId="783C8EFB" w14:textId="102E6FC6" w:rsidR="00C6206E" w:rsidRPr="00C6206E" w:rsidRDefault="00C6206E" w:rsidP="00C6206E">
            <w:pPr>
              <w:pStyle w:val="ListParagraph"/>
              <w:numPr>
                <w:ilvl w:val="0"/>
                <w:numId w:val="12"/>
              </w:numPr>
              <w:spacing w:before="240" w:after="0" w:line="240" w:lineRule="auto"/>
              <w:contextualSpacing w:val="0"/>
              <w:rPr>
                <w:rFonts w:ascii="Calibri" w:eastAsia="Calibri" w:hAnsi="Calibri" w:cs="Calibri"/>
                <w:color w:val="000000"/>
                <w:sz w:val="20"/>
                <w:szCs w:val="20"/>
              </w:rPr>
            </w:pPr>
            <w:r w:rsidRPr="00C6206E">
              <w:rPr>
                <w:rFonts w:ascii="Calibri" w:eastAsia="Calibri" w:hAnsi="Calibri" w:cs="Calibri"/>
                <w:color w:val="000000"/>
                <w:sz w:val="20"/>
                <w:szCs w:val="20"/>
              </w:rPr>
              <w:t>Sound basic education to school leaving age at Comprehensive / Grammar School / Technical College.</w:t>
            </w:r>
          </w:p>
          <w:p w14:paraId="6D12B8AA" w14:textId="77777777" w:rsidR="00C6206E" w:rsidRDefault="00C6206E" w:rsidP="00C6206E">
            <w:pPr>
              <w:spacing w:before="240" w:after="0" w:line="240" w:lineRule="auto"/>
              <w:contextualSpacing w:val="0"/>
              <w:rPr>
                <w:rFonts w:ascii="Calibri" w:eastAsia="Calibri" w:hAnsi="Calibri" w:cs="Calibri"/>
                <w:color w:val="000000"/>
                <w:sz w:val="24"/>
              </w:rPr>
            </w:pPr>
            <w:r w:rsidRPr="0051342B">
              <w:rPr>
                <w:rFonts w:asciiTheme="minorHAnsi" w:hAnsiTheme="minorHAnsi"/>
                <w:b/>
                <w:sz w:val="20"/>
                <w:szCs w:val="20"/>
              </w:rPr>
              <w:t>Experience:</w:t>
            </w:r>
            <w:r w:rsidRPr="00C6206E">
              <w:rPr>
                <w:rFonts w:ascii="Calibri" w:eastAsia="Calibri" w:hAnsi="Calibri" w:cs="Calibri"/>
                <w:color w:val="000000"/>
                <w:sz w:val="24"/>
              </w:rPr>
              <w:t xml:space="preserve"> </w:t>
            </w:r>
          </w:p>
          <w:p w14:paraId="556EACF8" w14:textId="19EB25B8" w:rsidR="00C6206E" w:rsidRPr="00C6206E" w:rsidRDefault="00C6206E" w:rsidP="00C6206E">
            <w:pPr>
              <w:pStyle w:val="ListParagraph"/>
              <w:numPr>
                <w:ilvl w:val="0"/>
                <w:numId w:val="11"/>
              </w:numPr>
              <w:spacing w:before="240" w:after="0" w:line="240" w:lineRule="auto"/>
              <w:contextualSpacing w:val="0"/>
              <w:rPr>
                <w:rFonts w:ascii="Calibri" w:eastAsia="Calibri" w:hAnsi="Calibri" w:cs="Calibri"/>
                <w:color w:val="000000"/>
                <w:sz w:val="20"/>
                <w:szCs w:val="20"/>
              </w:rPr>
            </w:pPr>
            <w:r w:rsidRPr="00C6206E">
              <w:rPr>
                <w:rFonts w:ascii="Calibri" w:eastAsia="Calibri" w:hAnsi="Calibri" w:cs="Calibri"/>
                <w:color w:val="000000"/>
                <w:sz w:val="20"/>
                <w:szCs w:val="20"/>
              </w:rPr>
              <w:t>Previous relevant experience in a sports facility</w:t>
            </w:r>
          </w:p>
          <w:p w14:paraId="604DFFCC" w14:textId="7E8E7A2C" w:rsidR="00C6206E" w:rsidRPr="00C6206E" w:rsidRDefault="00C6206E" w:rsidP="00C6206E">
            <w:pPr>
              <w:pStyle w:val="ListParagraph"/>
              <w:numPr>
                <w:ilvl w:val="0"/>
                <w:numId w:val="11"/>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Dealing with a wide range of clients and customers</w:t>
            </w:r>
          </w:p>
          <w:p w14:paraId="2B5B1578" w14:textId="77777777" w:rsidR="00C6206E" w:rsidRDefault="00C6206E" w:rsidP="00C6206E">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71826910" w14:textId="77777777" w:rsidR="00C6206E" w:rsidRPr="00C6206E" w:rsidRDefault="00C6206E" w:rsidP="00C6206E">
            <w:pPr>
              <w:pStyle w:val="ListParagraph"/>
              <w:numPr>
                <w:ilvl w:val="0"/>
                <w:numId w:val="13"/>
              </w:numPr>
              <w:spacing w:before="24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Health and Safety practices relating to a sports environment.</w:t>
            </w:r>
          </w:p>
          <w:p w14:paraId="33057E0E"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Good Communication Skills – Written / Oral.</w:t>
            </w:r>
          </w:p>
          <w:p w14:paraId="74C1A0A5"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Ability to complete necessary paperwork, record keeping etc.</w:t>
            </w:r>
          </w:p>
          <w:p w14:paraId="433CD7AC"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Good interpersonal skills.</w:t>
            </w:r>
          </w:p>
          <w:p w14:paraId="102AB389"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Ability to work as part of small team as well as individually.</w:t>
            </w:r>
          </w:p>
          <w:p w14:paraId="51363E46"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Computer literate.</w:t>
            </w:r>
          </w:p>
          <w:p w14:paraId="28FFE36A"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Good customer care skills.</w:t>
            </w:r>
          </w:p>
          <w:p w14:paraId="6A9A8988" w14:textId="00DE5B7E" w:rsidR="00C6206E" w:rsidRPr="00C6206E" w:rsidRDefault="00C6206E" w:rsidP="00C6206E">
            <w:pPr>
              <w:pStyle w:val="ListParagraph"/>
              <w:numPr>
                <w:ilvl w:val="0"/>
                <w:numId w:val="13"/>
              </w:numPr>
              <w:spacing w:before="0" w:after="24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Ability to work under pressure</w:t>
            </w:r>
          </w:p>
          <w:p w14:paraId="749A2307" w14:textId="0C386580" w:rsidR="00C6206E" w:rsidRPr="0051342B" w:rsidRDefault="00C6206E" w:rsidP="00C6206E">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0C464510"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sz w:val="20"/>
                <w:szCs w:val="20"/>
              </w:rPr>
            </w:pPr>
            <w:r w:rsidRPr="0017111C">
              <w:rPr>
                <w:rFonts w:ascii="Calibri" w:eastAsia="Calibri" w:hAnsi="Calibri" w:cs="Calibri"/>
                <w:sz w:val="20"/>
                <w:szCs w:val="20"/>
              </w:rPr>
              <w:t>Ability to communicate in Welsh</w:t>
            </w:r>
          </w:p>
          <w:p w14:paraId="7ED43958"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Ability to take responsibility and work independently.</w:t>
            </w:r>
          </w:p>
          <w:p w14:paraId="2EA8F090"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sz w:val="20"/>
                <w:szCs w:val="20"/>
              </w:rPr>
            </w:pPr>
            <w:r w:rsidRPr="0017111C">
              <w:rPr>
                <w:rFonts w:ascii="Calibri" w:eastAsia="Calibri" w:hAnsi="Calibri" w:cs="Calibri"/>
                <w:sz w:val="20"/>
                <w:szCs w:val="20"/>
              </w:rPr>
              <w:t>Reception duties in a similar environment.</w:t>
            </w:r>
          </w:p>
          <w:p w14:paraId="22218713"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Leisure Management systems experience.</w:t>
            </w:r>
          </w:p>
          <w:p w14:paraId="7B47B7AB"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Setting up, and taking down of relevant equipment</w:t>
            </w:r>
          </w:p>
          <w:p w14:paraId="095E1E2D"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Sports related HND or similar.</w:t>
            </w:r>
          </w:p>
          <w:p w14:paraId="7AB84BFB"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First Aid Qualification.</w:t>
            </w:r>
          </w:p>
          <w:p w14:paraId="0B47DFC3"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NGB Qualifications.</w:t>
            </w:r>
          </w:p>
          <w:p w14:paraId="583EA9AB" w14:textId="5F5FEDD1" w:rsidR="00C6206E" w:rsidRPr="0017111C" w:rsidRDefault="0017111C" w:rsidP="0017111C">
            <w:pPr>
              <w:pStyle w:val="ListParagraph"/>
              <w:numPr>
                <w:ilvl w:val="0"/>
                <w:numId w:val="15"/>
              </w:numPr>
              <w:rPr>
                <w:rFonts w:asciiTheme="minorHAnsi" w:hAnsiTheme="minorHAnsi"/>
                <w:sz w:val="20"/>
                <w:szCs w:val="20"/>
              </w:rPr>
            </w:pPr>
            <w:r w:rsidRPr="0017111C">
              <w:rPr>
                <w:rFonts w:ascii="Calibri" w:eastAsia="Calibri" w:hAnsi="Calibri" w:cs="Calibri"/>
                <w:color w:val="000000"/>
                <w:sz w:val="20"/>
                <w:szCs w:val="20"/>
              </w:rPr>
              <w:t>A general interest in sport development.</w:t>
            </w:r>
          </w:p>
        </w:tc>
      </w:tr>
      <w:tr w:rsidR="00C6206E" w:rsidRPr="0051342B" w14:paraId="5FB3A941" w14:textId="77777777" w:rsidTr="009305C0">
        <w:trPr>
          <w:trHeight w:val="1337"/>
        </w:trPr>
        <w:tc>
          <w:tcPr>
            <w:tcW w:w="1560" w:type="dxa"/>
            <w:shd w:val="clear" w:color="auto" w:fill="242F60"/>
            <w:vAlign w:val="center"/>
          </w:tcPr>
          <w:p w14:paraId="6B4528B3" w14:textId="77777777" w:rsidR="00C6206E" w:rsidRPr="0051342B" w:rsidRDefault="00C6206E" w:rsidP="00C6206E">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5CB4767AA3994461B9A4A3B896463556"/>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10436EF6" w:rsidR="00C6206E" w:rsidRPr="0051342B" w:rsidRDefault="0017111C" w:rsidP="00C6206E">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C6206E" w:rsidRPr="0051342B" w:rsidRDefault="00C6206E" w:rsidP="00C6206E">
            <w:pPr>
              <w:spacing w:before="0" w:after="0" w:line="240" w:lineRule="auto"/>
              <w:rPr>
                <w:rFonts w:asciiTheme="minorHAnsi" w:hAnsiTheme="minorHAnsi" w:cstheme="minorHAnsi"/>
                <w:sz w:val="20"/>
                <w:szCs w:val="20"/>
              </w:rPr>
            </w:pPr>
          </w:p>
          <w:p w14:paraId="182BB461" w14:textId="77777777" w:rsidR="00C6206E" w:rsidRPr="0051342B" w:rsidRDefault="00C6206E" w:rsidP="00C6206E">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C6206E" w:rsidRPr="0051342B" w14:paraId="182EC1C1" w14:textId="77777777" w:rsidTr="00624117">
        <w:trPr>
          <w:trHeight w:val="2356"/>
        </w:trPr>
        <w:tc>
          <w:tcPr>
            <w:tcW w:w="1560" w:type="dxa"/>
            <w:shd w:val="clear" w:color="auto" w:fill="242F60"/>
            <w:vAlign w:val="center"/>
          </w:tcPr>
          <w:p w14:paraId="546C2EC2" w14:textId="77777777" w:rsidR="00C6206E" w:rsidRPr="0051342B" w:rsidRDefault="00C6206E" w:rsidP="00C6206E">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5A754DD4" w:rsidR="00C6206E" w:rsidRPr="0051342B" w:rsidRDefault="00C6206E" w:rsidP="00C6206E">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17111C">
              <w:rPr>
                <w:rFonts w:asciiTheme="minorHAnsi" w:hAnsiTheme="minorHAnsi"/>
                <w:color w:val="000000"/>
                <w:sz w:val="20"/>
                <w:szCs w:val="20"/>
              </w:rPr>
              <w:t xml:space="preserve"> Andy Phillips – </w:t>
            </w:r>
            <w:hyperlink r:id="rId13" w:history="1">
              <w:r w:rsidR="00AC3092" w:rsidRPr="00492A47">
                <w:rPr>
                  <w:rStyle w:val="Hyperlink"/>
                  <w:rFonts w:asciiTheme="minorHAnsi" w:hAnsiTheme="minorHAnsi"/>
                  <w:sz w:val="20"/>
                  <w:szCs w:val="20"/>
                </w:rPr>
                <w:t>andrew.phillips@swanse.ac.uk</w:t>
              </w:r>
            </w:hyperlink>
            <w:r w:rsidR="00AC3092">
              <w:rPr>
                <w:rFonts w:asciiTheme="minorHAnsi" w:hAnsiTheme="minorHAnsi"/>
                <w:color w:val="000000"/>
                <w:sz w:val="20"/>
                <w:szCs w:val="20"/>
              </w:rPr>
              <w:t xml:space="preserve"> </w:t>
            </w:r>
          </w:p>
          <w:p w14:paraId="2E040376" w14:textId="77777777" w:rsidR="00C6206E" w:rsidRPr="0051342B" w:rsidRDefault="00C6206E" w:rsidP="00C6206E">
            <w:pPr>
              <w:rPr>
                <w:rFonts w:asciiTheme="minorHAnsi" w:hAnsiTheme="minorHAnsi"/>
                <w:color w:val="000000"/>
                <w:sz w:val="20"/>
                <w:szCs w:val="20"/>
              </w:rPr>
            </w:pPr>
          </w:p>
          <w:p w14:paraId="4EA7D8A3" w14:textId="77777777" w:rsidR="00C6206E" w:rsidRPr="0051342B" w:rsidRDefault="00C6206E" w:rsidP="00C6206E">
            <w:pPr>
              <w:rPr>
                <w:rFonts w:asciiTheme="minorHAnsi" w:hAnsiTheme="minorHAnsi"/>
                <w:b/>
                <w:sz w:val="20"/>
                <w:szCs w:val="20"/>
              </w:rPr>
            </w:pPr>
            <w:r w:rsidRPr="0017111C">
              <w:rPr>
                <w:rFonts w:asciiTheme="minorHAnsi" w:hAnsiTheme="minorHAnsi"/>
                <w:b/>
                <w:sz w:val="20"/>
                <w:szCs w:val="20"/>
              </w:rPr>
              <w:t>A satisfactory DBS certificate must be provided before a start date can be confirmed</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BDB6" w14:textId="77777777" w:rsidR="007216FB" w:rsidRDefault="007216FB" w:rsidP="00F71A8C">
      <w:r>
        <w:separator/>
      </w:r>
    </w:p>
  </w:endnote>
  <w:endnote w:type="continuationSeparator" w:id="0">
    <w:p w14:paraId="2C8B2DC8" w14:textId="77777777" w:rsidR="007216FB" w:rsidRDefault="007216FB"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3C5DB5-55BF-43C7-B18F-DB06FBE98134}"/>
    <w:embedBold r:id="rId2" w:fontKey="{C23A4E86-B356-4277-9092-354F26702F9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526E2" w14:textId="77777777" w:rsidR="007216FB" w:rsidRDefault="007216FB" w:rsidP="00F71A8C">
      <w:r>
        <w:separator/>
      </w:r>
    </w:p>
  </w:footnote>
  <w:footnote w:type="continuationSeparator" w:id="0">
    <w:p w14:paraId="7311C3E6" w14:textId="77777777" w:rsidR="007216FB" w:rsidRDefault="007216FB"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ind w:left="280" w:hanging="360"/>
      </w:pPr>
    </w:lvl>
    <w:lvl w:ilvl="1">
      <w:start w:val="1"/>
      <w:numFmt w:val="lowerLetter"/>
      <w:lvlText w:val="%2."/>
      <w:lvlJc w:val="left"/>
      <w:pPr>
        <w:tabs>
          <w:tab w:val="num" w:pos="1000"/>
        </w:tabs>
        <w:ind w:left="1000" w:hanging="360"/>
      </w:pPr>
    </w:lvl>
    <w:lvl w:ilvl="2">
      <w:start w:val="1"/>
      <w:numFmt w:val="lowerRoman"/>
      <w:lvlText w:val="%3."/>
      <w:lvlJc w:val="right"/>
      <w:pPr>
        <w:tabs>
          <w:tab w:val="num" w:pos="1720"/>
        </w:tabs>
        <w:ind w:left="1720" w:hanging="180"/>
      </w:pPr>
    </w:lvl>
    <w:lvl w:ilvl="3">
      <w:start w:val="1"/>
      <w:numFmt w:val="decimal"/>
      <w:lvlText w:val="%4."/>
      <w:lvlJc w:val="left"/>
      <w:pPr>
        <w:tabs>
          <w:tab w:val="num" w:pos="2440"/>
        </w:tabs>
        <w:ind w:left="2440" w:hanging="360"/>
      </w:pPr>
    </w:lvl>
    <w:lvl w:ilvl="4">
      <w:start w:val="1"/>
      <w:numFmt w:val="lowerLetter"/>
      <w:lvlText w:val="%5."/>
      <w:lvlJc w:val="left"/>
      <w:pPr>
        <w:tabs>
          <w:tab w:val="num" w:pos="3160"/>
        </w:tabs>
        <w:ind w:left="3160" w:hanging="360"/>
      </w:pPr>
    </w:lvl>
    <w:lvl w:ilvl="5">
      <w:start w:val="1"/>
      <w:numFmt w:val="lowerRoman"/>
      <w:lvlText w:val="%6."/>
      <w:lvlJc w:val="right"/>
      <w:pPr>
        <w:tabs>
          <w:tab w:val="num" w:pos="3880"/>
        </w:tabs>
        <w:ind w:left="3880" w:hanging="180"/>
      </w:pPr>
    </w:lvl>
    <w:lvl w:ilvl="6">
      <w:start w:val="1"/>
      <w:numFmt w:val="decimal"/>
      <w:lvlText w:val="%7."/>
      <w:lvlJc w:val="left"/>
      <w:pPr>
        <w:tabs>
          <w:tab w:val="num" w:pos="4600"/>
        </w:tabs>
        <w:ind w:left="4600" w:hanging="360"/>
      </w:pPr>
    </w:lvl>
    <w:lvl w:ilvl="7">
      <w:start w:val="1"/>
      <w:numFmt w:val="lowerLetter"/>
      <w:lvlText w:val="%8."/>
      <w:lvlJc w:val="left"/>
      <w:pPr>
        <w:tabs>
          <w:tab w:val="num" w:pos="5320"/>
        </w:tabs>
        <w:ind w:left="5320" w:hanging="360"/>
      </w:pPr>
    </w:lvl>
    <w:lvl w:ilvl="8">
      <w:start w:val="1"/>
      <w:numFmt w:val="lowerRoman"/>
      <w:lvlText w:val="%9."/>
      <w:lvlJc w:val="right"/>
      <w:pPr>
        <w:tabs>
          <w:tab w:val="num" w:pos="6040"/>
        </w:tabs>
        <w:ind w:left="6040" w:hanging="180"/>
      </w:pPr>
    </w:lvl>
  </w:abstractNum>
  <w:abstractNum w:abstractNumId="1" w15:restartNumberingAfterBreak="0">
    <w:nsid w:val="0E981791"/>
    <w:multiLevelType w:val="hybridMultilevel"/>
    <w:tmpl w:val="8742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05B8E"/>
    <w:multiLevelType w:val="hybridMultilevel"/>
    <w:tmpl w:val="FBE8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5976DE"/>
    <w:multiLevelType w:val="hybridMultilevel"/>
    <w:tmpl w:val="DF242878"/>
    <w:lvl w:ilvl="0" w:tplc="CBA89D7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002D5C"/>
    <w:multiLevelType w:val="hybridMultilevel"/>
    <w:tmpl w:val="D876BC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0B96E30"/>
    <w:multiLevelType w:val="hybridMultilevel"/>
    <w:tmpl w:val="5DE6B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4"/>
  </w:num>
  <w:num w:numId="2" w16cid:durableId="560948930">
    <w:abstractNumId w:val="6"/>
  </w:num>
  <w:num w:numId="3" w16cid:durableId="1956596079">
    <w:abstractNumId w:val="10"/>
  </w:num>
  <w:num w:numId="4" w16cid:durableId="1744718292">
    <w:abstractNumId w:val="11"/>
  </w:num>
  <w:num w:numId="5" w16cid:durableId="497694402">
    <w:abstractNumId w:val="13"/>
  </w:num>
  <w:num w:numId="6" w16cid:durableId="2091464077">
    <w:abstractNumId w:val="7"/>
  </w:num>
  <w:num w:numId="7" w16cid:durableId="618679640">
    <w:abstractNumId w:val="8"/>
  </w:num>
  <w:num w:numId="8" w16cid:durableId="526990415">
    <w:abstractNumId w:val="9"/>
  </w:num>
  <w:num w:numId="9" w16cid:durableId="1682275270">
    <w:abstractNumId w:val="0"/>
  </w:num>
  <w:num w:numId="10" w16cid:durableId="634019170">
    <w:abstractNumId w:val="3"/>
  </w:num>
  <w:num w:numId="11" w16cid:durableId="1412508215">
    <w:abstractNumId w:val="2"/>
  </w:num>
  <w:num w:numId="12" w16cid:durableId="1788816266">
    <w:abstractNumId w:val="1"/>
  </w:num>
  <w:num w:numId="13" w16cid:durableId="2023505755">
    <w:abstractNumId w:val="5"/>
  </w:num>
  <w:num w:numId="14" w16cid:durableId="1064915038">
    <w:abstractNumId w:val="4"/>
  </w:num>
  <w:num w:numId="15" w16cid:durableId="162373246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111C"/>
    <w:rsid w:val="001750AD"/>
    <w:rsid w:val="0017799B"/>
    <w:rsid w:val="00186291"/>
    <w:rsid w:val="00186BB1"/>
    <w:rsid w:val="001908DB"/>
    <w:rsid w:val="001A0961"/>
    <w:rsid w:val="001A39A6"/>
    <w:rsid w:val="001C2A3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16FB"/>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0978"/>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1601"/>
    <w:rsid w:val="009B24D4"/>
    <w:rsid w:val="009B4EBD"/>
    <w:rsid w:val="009D4A44"/>
    <w:rsid w:val="009D796F"/>
    <w:rsid w:val="009F10E5"/>
    <w:rsid w:val="00A022BA"/>
    <w:rsid w:val="00A05A28"/>
    <w:rsid w:val="00A11CA2"/>
    <w:rsid w:val="00A20AD4"/>
    <w:rsid w:val="00A346C2"/>
    <w:rsid w:val="00A45B31"/>
    <w:rsid w:val="00A477C8"/>
    <w:rsid w:val="00A51A27"/>
    <w:rsid w:val="00A526E5"/>
    <w:rsid w:val="00A6499E"/>
    <w:rsid w:val="00A651AC"/>
    <w:rsid w:val="00A75970"/>
    <w:rsid w:val="00A97936"/>
    <w:rsid w:val="00AA137B"/>
    <w:rsid w:val="00AA2854"/>
    <w:rsid w:val="00AA47A5"/>
    <w:rsid w:val="00AA47D7"/>
    <w:rsid w:val="00AC3092"/>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3BE"/>
    <w:rsid w:val="00BE5C72"/>
    <w:rsid w:val="00BF30BA"/>
    <w:rsid w:val="00C04B9C"/>
    <w:rsid w:val="00C3079C"/>
    <w:rsid w:val="00C401A1"/>
    <w:rsid w:val="00C4196B"/>
    <w:rsid w:val="00C54D91"/>
    <w:rsid w:val="00C6206E"/>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AC3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w.phillips@swanse.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B4767AA3994461B9A4A3B896463556"/>
        <w:category>
          <w:name w:val="General"/>
          <w:gallery w:val="placeholder"/>
        </w:category>
        <w:types>
          <w:type w:val="bbPlcHdr"/>
        </w:types>
        <w:behaviors>
          <w:behavior w:val="content"/>
        </w:behaviors>
        <w:guid w:val="{AB88FAFF-6557-410F-A0BA-5BFC4933B9F4}"/>
      </w:docPartPr>
      <w:docPartBody>
        <w:p w:rsidR="001C3023" w:rsidRDefault="001C3023" w:rsidP="001C3023">
          <w:pPr>
            <w:pStyle w:val="5CB4767AA3994461B9A4A3B896463556"/>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C3023"/>
    <w:rsid w:val="007F0978"/>
    <w:rsid w:val="008970B6"/>
    <w:rsid w:val="009B1601"/>
    <w:rsid w:val="00A3075D"/>
    <w:rsid w:val="00A526E5"/>
    <w:rsid w:val="00FB6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023"/>
    <w:rPr>
      <w:color w:val="666666"/>
    </w:rPr>
  </w:style>
  <w:style w:type="paragraph" w:customStyle="1" w:styleId="5CB4767AA3994461B9A4A3B896463556">
    <w:name w:val="5CB4767AA3994461B9A4A3B896463556"/>
    <w:rsid w:val="001C3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Ffion James-deane</cp:lastModifiedBy>
  <cp:revision>5</cp:revision>
  <cp:lastPrinted>2019-01-11T13:43:00Z</cp:lastPrinted>
  <dcterms:created xsi:type="dcterms:W3CDTF">2024-07-10T08:18:00Z</dcterms:created>
  <dcterms:modified xsi:type="dcterms:W3CDTF">2024-07-12T11:59:00Z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