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D0A58" w:rsidRPr="007B5819" w14:paraId="57E0A4F7" w14:textId="77777777" w:rsidTr="008C14C9">
        <w:tc>
          <w:tcPr>
            <w:tcW w:w="2552" w:type="dxa"/>
            <w:shd w:val="clear" w:color="auto" w:fill="242F60"/>
          </w:tcPr>
          <w:p w14:paraId="7F5E50A3"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vAlign w:val="center"/>
          </w:tcPr>
          <w:p w14:paraId="60487C97" w14:textId="10370076" w:rsidR="005D0A58" w:rsidRPr="007B5819" w:rsidRDefault="005D0A58" w:rsidP="005D0A58">
            <w:pPr>
              <w:pStyle w:val="BodyTextIndent"/>
              <w:ind w:left="0" w:firstLine="0"/>
              <w:rPr>
                <w:rFonts w:asciiTheme="minorHAnsi" w:hAnsiTheme="minorHAnsi" w:cstheme="minorHAnsi"/>
                <w:iCs/>
              </w:rPr>
            </w:pPr>
            <w:r w:rsidRPr="00A45D24">
              <w:rPr>
                <w:rFonts w:asciiTheme="minorHAnsi" w:hAnsiTheme="minorHAnsi" w:cstheme="minorHAnsi"/>
                <w:color w:val="333333"/>
                <w:sz w:val="22"/>
                <w:szCs w:val="22"/>
              </w:rPr>
              <w:t>Estates and Facilities Management</w:t>
            </w:r>
          </w:p>
        </w:tc>
      </w:tr>
      <w:tr w:rsidR="005D0A58" w:rsidRPr="007B5819" w14:paraId="07EF7F00" w14:textId="77777777" w:rsidTr="00815BFC">
        <w:tc>
          <w:tcPr>
            <w:tcW w:w="2552" w:type="dxa"/>
            <w:shd w:val="clear" w:color="auto" w:fill="242F60"/>
          </w:tcPr>
          <w:p w14:paraId="60257816"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vAlign w:val="center"/>
          </w:tcPr>
          <w:p w14:paraId="187CD476" w14:textId="21966296" w:rsidR="005D0A58" w:rsidRPr="007B5819" w:rsidRDefault="005D0A58" w:rsidP="005D0A58">
            <w:pPr>
              <w:pStyle w:val="BodyTextIndent"/>
              <w:ind w:left="0" w:firstLine="0"/>
              <w:rPr>
                <w:rFonts w:asciiTheme="minorHAnsi" w:hAnsiTheme="minorHAnsi" w:cstheme="minorHAnsi"/>
                <w:iCs/>
                <w:highlight w:val="yellow"/>
              </w:rPr>
            </w:pPr>
            <w:r w:rsidRPr="00A45D24">
              <w:rPr>
                <w:rFonts w:asciiTheme="minorHAnsi" w:hAnsiTheme="minorHAnsi" w:cstheme="minorHAnsi"/>
                <w:color w:val="424242"/>
                <w:sz w:val="22"/>
                <w:szCs w:val="22"/>
                <w:bdr w:val="none" w:sz="0" w:space="0" w:color="auto" w:frame="1"/>
              </w:rPr>
              <w:t>Swansea University Lead Rugby Physiotherapist</w:t>
            </w:r>
          </w:p>
        </w:tc>
      </w:tr>
      <w:tr w:rsidR="005D0A58" w:rsidRPr="007B5819" w14:paraId="3D6A0E08" w14:textId="77777777" w:rsidTr="006A000F">
        <w:tc>
          <w:tcPr>
            <w:tcW w:w="2552" w:type="dxa"/>
            <w:shd w:val="clear" w:color="auto" w:fill="242F60"/>
          </w:tcPr>
          <w:p w14:paraId="09E7C519"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25CF11C3" w:rsidR="005D0A58" w:rsidRPr="005D0A58" w:rsidRDefault="005D0A58" w:rsidP="005D0A58">
            <w:pPr>
              <w:pStyle w:val="BodyTextIndent"/>
              <w:ind w:left="0" w:firstLine="0"/>
              <w:rPr>
                <w:rFonts w:asciiTheme="minorHAnsi" w:hAnsiTheme="minorHAnsi" w:cstheme="minorHAnsi"/>
                <w:iCs/>
                <w:sz w:val="22"/>
                <w:szCs w:val="22"/>
                <w:highlight w:val="yellow"/>
              </w:rPr>
            </w:pPr>
            <w:r w:rsidRPr="005D0A58">
              <w:rPr>
                <w:rFonts w:asciiTheme="minorHAnsi" w:hAnsiTheme="minorHAnsi" w:cstheme="minorHAnsi"/>
                <w:iCs/>
                <w:sz w:val="22"/>
                <w:szCs w:val="22"/>
              </w:rPr>
              <w:t xml:space="preserve">Sport Swansea </w:t>
            </w:r>
          </w:p>
        </w:tc>
      </w:tr>
      <w:tr w:rsidR="005D0A58" w:rsidRPr="007B5819" w14:paraId="6EBE79A7" w14:textId="77777777" w:rsidTr="006A000F">
        <w:tc>
          <w:tcPr>
            <w:tcW w:w="2552" w:type="dxa"/>
            <w:shd w:val="clear" w:color="auto" w:fill="242F60"/>
          </w:tcPr>
          <w:p w14:paraId="28A90CF1"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1138AD50" w14:textId="2622DA8A" w:rsidR="005D0A58" w:rsidRPr="003D325B" w:rsidRDefault="005D0A58" w:rsidP="005D0A58">
            <w:pPr>
              <w:spacing w:line="300" w:lineRule="atLeast"/>
              <w:outlineLvl w:val="2"/>
              <w:rPr>
                <w:rFonts w:asciiTheme="minorHAnsi" w:eastAsia="Times New Roman" w:hAnsiTheme="minorHAnsi" w:cstheme="minorHAnsi"/>
                <w:sz w:val="22"/>
              </w:rPr>
            </w:pPr>
            <w:r w:rsidRPr="003D325B">
              <w:rPr>
                <w:rFonts w:asciiTheme="minorHAnsi" w:eastAsia="Times New Roman" w:hAnsiTheme="minorHAnsi" w:cstheme="minorHAnsi"/>
                <w:sz w:val="22"/>
              </w:rPr>
              <w:t>£32,9</w:t>
            </w:r>
            <w:r w:rsidR="00CA39EA">
              <w:rPr>
                <w:rFonts w:asciiTheme="minorHAnsi" w:eastAsia="Times New Roman" w:hAnsiTheme="minorHAnsi" w:cstheme="minorHAnsi"/>
                <w:sz w:val="22"/>
              </w:rPr>
              <w:t>8</w:t>
            </w:r>
            <w:r w:rsidRPr="003D325B">
              <w:rPr>
                <w:rFonts w:asciiTheme="minorHAnsi" w:eastAsia="Times New Roman" w:hAnsiTheme="minorHAnsi" w:cstheme="minorHAnsi"/>
                <w:sz w:val="22"/>
              </w:rPr>
              <w:t>2 - £37,099 per annum together with USS Pension benefits, if required.</w:t>
            </w:r>
          </w:p>
          <w:p w14:paraId="465D820C" w14:textId="77777777" w:rsidR="005D0A58" w:rsidRPr="003D325B" w:rsidRDefault="005D0A58" w:rsidP="005D0A58">
            <w:pPr>
              <w:spacing w:line="300" w:lineRule="atLeast"/>
              <w:outlineLvl w:val="2"/>
              <w:rPr>
                <w:rFonts w:asciiTheme="minorHAnsi" w:eastAsia="Times New Roman" w:hAnsiTheme="minorHAnsi" w:cstheme="minorHAnsi"/>
                <w:sz w:val="22"/>
              </w:rPr>
            </w:pPr>
          </w:p>
          <w:p w14:paraId="0C52D1BE" w14:textId="77777777" w:rsidR="005D0A58" w:rsidRPr="003D325B" w:rsidRDefault="005D0A58" w:rsidP="005D0A58">
            <w:pPr>
              <w:spacing w:line="300" w:lineRule="atLeast"/>
              <w:outlineLvl w:val="2"/>
              <w:rPr>
                <w:rFonts w:asciiTheme="minorHAnsi" w:eastAsia="Times New Roman" w:hAnsiTheme="minorHAnsi" w:cstheme="minorHAnsi"/>
                <w:sz w:val="22"/>
              </w:rPr>
            </w:pPr>
            <w:r w:rsidRPr="003D325B">
              <w:rPr>
                <w:rFonts w:asciiTheme="minorHAnsi" w:eastAsia="Times New Roman" w:hAnsiTheme="minorHAnsi" w:cstheme="minorHAnsi"/>
                <w:sz w:val="22"/>
              </w:rPr>
              <w:t>The normal expectation is that the successful applicant will be appointed to the minimum of the scale with annual increments on 1</w:t>
            </w:r>
            <w:r w:rsidRPr="003D325B">
              <w:rPr>
                <w:rFonts w:asciiTheme="minorHAnsi" w:eastAsia="Times New Roman" w:hAnsiTheme="minorHAnsi" w:cstheme="minorHAnsi"/>
                <w:sz w:val="22"/>
                <w:vertAlign w:val="superscript"/>
              </w:rPr>
              <w:t>st</w:t>
            </w:r>
            <w:r w:rsidRPr="003D325B">
              <w:rPr>
                <w:rFonts w:asciiTheme="minorHAnsi" w:eastAsia="Times New Roman" w:hAnsiTheme="minorHAnsi" w:cstheme="minorHAnsi"/>
                <w:sz w:val="22"/>
              </w:rPr>
              <w:t xml:space="preserve"> October each year (subject to completing six months service).</w:t>
            </w:r>
          </w:p>
          <w:p w14:paraId="60450F28" w14:textId="77777777" w:rsidR="005D0A58" w:rsidRPr="003D325B" w:rsidRDefault="005D0A58" w:rsidP="005D0A58">
            <w:pPr>
              <w:spacing w:line="300" w:lineRule="atLeast"/>
              <w:outlineLvl w:val="2"/>
              <w:rPr>
                <w:rFonts w:asciiTheme="minorHAnsi" w:eastAsia="Times New Roman" w:hAnsiTheme="minorHAnsi" w:cstheme="minorHAnsi"/>
                <w:sz w:val="22"/>
              </w:rPr>
            </w:pPr>
          </w:p>
          <w:p w14:paraId="786250B0" w14:textId="54636705" w:rsidR="005D0A58" w:rsidRPr="007B5819" w:rsidRDefault="005D0A58" w:rsidP="005D0A58">
            <w:pPr>
              <w:pStyle w:val="BodyTextIndent"/>
              <w:ind w:left="0" w:firstLine="0"/>
              <w:rPr>
                <w:rFonts w:asciiTheme="minorHAnsi" w:hAnsiTheme="minorHAnsi" w:cstheme="minorHAnsi"/>
                <w:iCs/>
              </w:rPr>
            </w:pPr>
            <w:r w:rsidRPr="003D325B">
              <w:rPr>
                <w:rFonts w:asciiTheme="minorHAnsi" w:hAnsiTheme="minorHAnsi" w:cstheme="minorHAnsi"/>
                <w:sz w:val="22"/>
                <w:szCs w:val="22"/>
              </w:rPr>
              <w:t>APM Grade 7 Points 26-30</w:t>
            </w:r>
          </w:p>
        </w:tc>
      </w:tr>
      <w:tr w:rsidR="005D0A58" w:rsidRPr="007B5819" w14:paraId="649909B4" w14:textId="77777777" w:rsidTr="006A000F">
        <w:tc>
          <w:tcPr>
            <w:tcW w:w="2552" w:type="dxa"/>
            <w:shd w:val="clear" w:color="auto" w:fill="242F60"/>
          </w:tcPr>
          <w:p w14:paraId="1C4DF67A"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F1539A9" w:rsidR="005D0A58" w:rsidRPr="007B5819" w:rsidRDefault="005D0A58" w:rsidP="005D0A58">
            <w:pPr>
              <w:pStyle w:val="BodyTextIndent"/>
              <w:ind w:left="0" w:firstLine="0"/>
              <w:rPr>
                <w:rFonts w:asciiTheme="minorHAnsi" w:hAnsiTheme="minorHAnsi" w:cstheme="minorHAnsi"/>
                <w:iCs/>
              </w:rPr>
            </w:pPr>
            <w:r w:rsidRPr="00A45D24">
              <w:rPr>
                <w:rFonts w:asciiTheme="minorHAnsi" w:hAnsiTheme="minorHAnsi" w:cstheme="minorHAnsi"/>
                <w:color w:val="333333"/>
                <w:sz w:val="22"/>
                <w:szCs w:val="22"/>
              </w:rPr>
              <w:t>The position is offered on a full time 1,820 annualised hours basis (equivalent to 35 hours a week)</w:t>
            </w:r>
          </w:p>
        </w:tc>
      </w:tr>
      <w:tr w:rsidR="005D0A58" w:rsidRPr="007B5819" w14:paraId="2D82C058" w14:textId="77777777" w:rsidTr="006A000F">
        <w:tc>
          <w:tcPr>
            <w:tcW w:w="2552" w:type="dxa"/>
            <w:shd w:val="clear" w:color="auto" w:fill="242F60"/>
          </w:tcPr>
          <w:p w14:paraId="5E163A65"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7EB856AC" w:rsidR="005D0A58" w:rsidRPr="007B5819" w:rsidRDefault="005D0A58" w:rsidP="005D0A58">
            <w:pPr>
              <w:pStyle w:val="BodyTextIndent"/>
              <w:ind w:left="0" w:firstLine="0"/>
              <w:rPr>
                <w:rFonts w:asciiTheme="minorHAnsi" w:hAnsiTheme="minorHAnsi" w:cstheme="minorHAnsi"/>
                <w:iCs/>
              </w:rPr>
            </w:pPr>
            <w:r w:rsidRPr="005D0A58">
              <w:rPr>
                <w:rFonts w:asciiTheme="minorHAnsi" w:hAnsiTheme="minorHAnsi" w:cstheme="minorHAnsi"/>
                <w:iCs/>
                <w:sz w:val="22"/>
                <w:szCs w:val="22"/>
              </w:rPr>
              <w:t>This is a fixed term position</w:t>
            </w:r>
            <w:r w:rsidRPr="005D0A58">
              <w:rPr>
                <w:rFonts w:asciiTheme="minorHAnsi" w:hAnsiTheme="minorHAnsi" w:cstheme="minorHAnsi"/>
                <w:iCs/>
              </w:rPr>
              <w:t xml:space="preserve"> </w:t>
            </w:r>
            <w:r w:rsidRPr="00A45D24">
              <w:rPr>
                <w:rFonts w:asciiTheme="minorHAnsi" w:hAnsiTheme="minorHAnsi" w:cstheme="minorHAnsi"/>
                <w:color w:val="333333"/>
                <w:sz w:val="22"/>
                <w:szCs w:val="22"/>
              </w:rPr>
              <w:t xml:space="preserve">This is a temporary position for 1 year in the first instance.  </w:t>
            </w:r>
            <w:r w:rsidRPr="007B5819">
              <w:rPr>
                <w:rFonts w:asciiTheme="minorHAnsi" w:hAnsiTheme="minorHAnsi" w:cstheme="minorHAnsi"/>
                <w:iCs/>
                <w:highlight w:val="yellow"/>
              </w:rPr>
              <w:t xml:space="preserve"> </w:t>
            </w:r>
          </w:p>
        </w:tc>
      </w:tr>
      <w:tr w:rsidR="005D0A58" w:rsidRPr="007B5819" w14:paraId="1ADCE4F7" w14:textId="77777777" w:rsidTr="00A758A5">
        <w:tc>
          <w:tcPr>
            <w:tcW w:w="2552" w:type="dxa"/>
            <w:shd w:val="clear" w:color="auto" w:fill="242F60"/>
          </w:tcPr>
          <w:p w14:paraId="0C19A938" w14:textId="77777777" w:rsidR="005D0A58" w:rsidRPr="007B5819" w:rsidRDefault="005D0A58" w:rsidP="005D0A58">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vAlign w:val="center"/>
          </w:tcPr>
          <w:p w14:paraId="4F7D7421" w14:textId="0685E158" w:rsidR="005D0A58" w:rsidRPr="007B5819" w:rsidRDefault="005D0A58" w:rsidP="005D0A58">
            <w:pPr>
              <w:pStyle w:val="BodyTextIndent"/>
              <w:ind w:left="0" w:firstLine="0"/>
              <w:rPr>
                <w:rFonts w:asciiTheme="minorHAnsi" w:hAnsiTheme="minorHAnsi" w:cstheme="minorHAnsi"/>
                <w:iCs/>
              </w:rPr>
            </w:pPr>
            <w:r w:rsidRPr="00A45D24">
              <w:rPr>
                <w:rFonts w:asciiTheme="minorHAnsi" w:hAnsiTheme="minorHAnsi" w:cstheme="minorHAnsi"/>
                <w:color w:val="333333"/>
                <w:sz w:val="22"/>
                <w:szCs w:val="22"/>
              </w:rPr>
              <w:t xml:space="preserve">The position will be based primarily at the Singleton Campus but will require travel. </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76986A45" w14:textId="1FD3EE33" w:rsidR="00917637" w:rsidRPr="007B5819" w:rsidRDefault="005D0A58" w:rsidP="005D0A58">
            <w:pPr>
              <w:pStyle w:val="ListParagraph"/>
              <w:numPr>
                <w:ilvl w:val="0"/>
                <w:numId w:val="8"/>
              </w:numPr>
              <w:spacing w:before="0" w:after="0" w:line="240" w:lineRule="auto"/>
              <w:rPr>
                <w:rFonts w:asciiTheme="minorHAnsi" w:hAnsiTheme="minorHAnsi" w:cstheme="minorHAnsi"/>
                <w:sz w:val="20"/>
                <w:szCs w:val="20"/>
              </w:rPr>
            </w:pPr>
            <w:r w:rsidRPr="00A45D24">
              <w:rPr>
                <w:rFonts w:asciiTheme="minorHAnsi" w:hAnsiTheme="minorHAnsi" w:cstheme="minorHAnsi"/>
                <w:bCs/>
                <w:color w:val="000000"/>
                <w:sz w:val="22"/>
                <w:bdr w:val="none" w:sz="0" w:space="0" w:color="auto" w:frame="1"/>
              </w:rPr>
              <w:t>Deliver and further develop an outstanding Physiotherapy service to the Performance Rugby Programmes based at Swansea University. Specifically, the role will involve development, management, and delivery of physiotherapy services to the University Men’s HPG Rugby Programme in addition to the PDC, alongside pitch side cover for the BUCS Super Rugby (BSR). Excellent communication with the players, coaching team, key partners, support staff and the wider Swansea University staff is essential</w:t>
            </w:r>
          </w:p>
          <w:p w14:paraId="597B1A4B"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To develop and deliver a robust physiotherapy service that delivers to all the aspects of the BUCS Super Rugby Programme (first team) and the PDC.</w:t>
            </w:r>
          </w:p>
          <w:p w14:paraId="62AC9EAA"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Develop a framework with the Rugby Performance Manager and PDC lead for the university rugby programme to deliver physiotherapy, player education and early injury management.</w:t>
            </w:r>
          </w:p>
          <w:p w14:paraId="134FBD6C" w14:textId="77777777" w:rsidR="005D0A58" w:rsidRPr="005D0A58" w:rsidRDefault="005D0A58" w:rsidP="005D0A58">
            <w:pPr>
              <w:pStyle w:val="ListParagraph"/>
              <w:numPr>
                <w:ilvl w:val="0"/>
                <w:numId w:val="8"/>
              </w:numPr>
              <w:spacing w:before="0" w:after="0" w:line="240" w:lineRule="auto"/>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To work effectively in an multidisciplinary manner with the coaching staff, players, and support staff to ensure sound communication is delivered for physiotherapy provision across the rugby programme, including partner organisations.</w:t>
            </w:r>
          </w:p>
          <w:p w14:paraId="75228DA8"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To ensure all communication fits within the professional code of confidentiality.</w:t>
            </w:r>
          </w:p>
          <w:p w14:paraId="00DB9E82"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000000"/>
                <w:sz w:val="22"/>
                <w:bdr w:val="none" w:sz="0" w:space="0" w:color="auto" w:frame="1"/>
              </w:rPr>
            </w:pPr>
            <w:r w:rsidRPr="005D0A58">
              <w:rPr>
                <w:rFonts w:asciiTheme="minorHAnsi" w:eastAsia="Times New Roman" w:hAnsiTheme="minorHAnsi" w:cstheme="minorHAnsi"/>
                <w:color w:val="000000"/>
                <w:sz w:val="22"/>
                <w:bdr w:val="none" w:sz="0" w:space="0" w:color="auto" w:frame="1"/>
              </w:rPr>
              <w:t>To liaise with consultants, coaches, WRU and other national governing body staff to drive forward enhanced physiotherapy services across the rugby programme and lead Clinical Governance for Player wellbeing in BUCS Super Rugby and the PDC. This will include regular service provision updates on risk assessments, emergency action plans, concussion, pitch-side acute trauma management protocols in alignment with the minimum operating standards (MOS).</w:t>
            </w:r>
          </w:p>
          <w:p w14:paraId="045C8D5D"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To work within the Chartered Society of Physiotherapy, Health Care Professional Council, and the University’s Codes of Conduct; to ensure all documentation is managed in accordance with the industry standard.</w:t>
            </w:r>
          </w:p>
          <w:p w14:paraId="6DA7DBBC"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t>To understand and develop the current rugby programme Injury Audit database in line with BSR requirements. To feedback this information to the rugby programme’s coaches, players and support team staff for service development. </w:t>
            </w:r>
          </w:p>
          <w:p w14:paraId="5BA5B46A" w14:textId="77777777" w:rsidR="005D0A58" w:rsidRPr="005D0A58" w:rsidRDefault="005D0A58" w:rsidP="005D0A58">
            <w:pPr>
              <w:pStyle w:val="ListParagraph"/>
              <w:numPr>
                <w:ilvl w:val="0"/>
                <w:numId w:val="8"/>
              </w:numPr>
              <w:spacing w:before="0" w:after="0" w:line="240" w:lineRule="auto"/>
              <w:jc w:val="both"/>
              <w:rPr>
                <w:rFonts w:asciiTheme="minorHAnsi" w:eastAsia="Times New Roman" w:hAnsiTheme="minorHAnsi" w:cstheme="minorHAnsi"/>
                <w:color w:val="424242"/>
                <w:sz w:val="22"/>
              </w:rPr>
            </w:pPr>
            <w:r w:rsidRPr="005D0A58">
              <w:rPr>
                <w:rFonts w:asciiTheme="minorHAnsi" w:eastAsia="Times New Roman" w:hAnsiTheme="minorHAnsi" w:cstheme="minorHAnsi"/>
                <w:color w:val="000000"/>
                <w:sz w:val="22"/>
                <w:bdr w:val="none" w:sz="0" w:space="0" w:color="auto" w:frame="1"/>
              </w:rPr>
              <w:lastRenderedPageBreak/>
              <w:t xml:space="preserve">To take responsibility for continued personal and professional development </w:t>
            </w:r>
            <w:commentRangeStart w:id="0"/>
            <w:r w:rsidRPr="005D0A58">
              <w:rPr>
                <w:rFonts w:asciiTheme="minorHAnsi" w:eastAsia="Times New Roman" w:hAnsiTheme="minorHAnsi" w:cstheme="minorHAnsi"/>
                <w:color w:val="000000"/>
                <w:sz w:val="22"/>
                <w:bdr w:val="none" w:sz="0" w:space="0" w:color="auto" w:frame="1"/>
              </w:rPr>
              <w:t xml:space="preserve"> </w:t>
            </w:r>
            <w:commentRangeEnd w:id="0"/>
            <w:r w:rsidRPr="005D0A58">
              <w:rPr>
                <w:rStyle w:val="CommentReference"/>
                <w:rFonts w:asciiTheme="minorHAnsi" w:hAnsiTheme="minorHAnsi" w:cstheme="minorHAnsi"/>
                <w:sz w:val="22"/>
                <w:szCs w:val="22"/>
              </w:rPr>
              <w:commentReference w:id="0"/>
            </w:r>
            <w:r w:rsidRPr="005D0A58">
              <w:rPr>
                <w:rFonts w:asciiTheme="minorHAnsi" w:eastAsia="Times New Roman" w:hAnsiTheme="minorHAnsi" w:cstheme="minorHAnsi"/>
                <w:color w:val="000000"/>
                <w:sz w:val="22"/>
                <w:bdr w:val="none" w:sz="0" w:space="0" w:color="auto" w:frame="1"/>
              </w:rPr>
              <w:t>Iand contribute to the development of other staff in the rugby programme and the Sport Swansea Team through sharing of good practice via in-service training. </w:t>
            </w:r>
          </w:p>
          <w:p w14:paraId="0F4ECE77" w14:textId="6FA584F6" w:rsidR="00917637" w:rsidRPr="005D0A58" w:rsidRDefault="005D0A58" w:rsidP="005D0A58">
            <w:pPr>
              <w:pStyle w:val="ListParagraph"/>
              <w:numPr>
                <w:ilvl w:val="0"/>
                <w:numId w:val="8"/>
              </w:numPr>
              <w:spacing w:before="0" w:after="0" w:line="240" w:lineRule="auto"/>
              <w:rPr>
                <w:rFonts w:asciiTheme="minorHAnsi" w:hAnsiTheme="minorHAnsi" w:cstheme="minorHAnsi"/>
                <w:sz w:val="20"/>
                <w:szCs w:val="20"/>
              </w:rPr>
            </w:pPr>
            <w:r w:rsidRPr="005D0A58">
              <w:rPr>
                <w:rFonts w:asciiTheme="minorHAnsi" w:eastAsia="Times New Roman" w:hAnsiTheme="minorHAnsi" w:cstheme="minorHAnsi"/>
                <w:color w:val="000000"/>
                <w:sz w:val="22"/>
                <w:bdr w:val="none" w:sz="0" w:space="0" w:color="auto" w:frame="1"/>
              </w:rPr>
              <w:t>Deliver educational material both orally and in written form to players, coaches and other staff members as appropriate.</w:t>
            </w:r>
            <w:r w:rsidRPr="00A45D24">
              <w:rPr>
                <w:rFonts w:asciiTheme="minorHAnsi" w:eastAsia="Times New Roman" w:hAnsiTheme="minorHAnsi" w:cstheme="minorHAnsi"/>
                <w:color w:val="000000"/>
                <w:bdr w:val="none" w:sz="0" w:space="0" w:color="auto" w:frame="1"/>
              </w:rPr>
              <w:t> </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77777777" w:rsidR="00917637" w:rsidRPr="005D0A58"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5D0A58">
              <w:rPr>
                <w:rFonts w:asciiTheme="minorHAnsi" w:eastAsiaTheme="minorHAnsi" w:hAnsiTheme="minorHAnsi" w:cstheme="minorHAnsi"/>
                <w:sz w:val="22"/>
              </w:rPr>
              <w:t>To fully engage with the University’s Performance Enabling and Welsh language policies</w:t>
            </w:r>
          </w:p>
          <w:p w14:paraId="39171BE2" w14:textId="77777777" w:rsidR="00917637" w:rsidRPr="005D0A58"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5D0A58">
              <w:rPr>
                <w:rFonts w:asciiTheme="minorHAnsi" w:eastAsiaTheme="minorHAnsi" w:hAnsiTheme="minorHAnsi" w:cstheme="minorHAnsi"/>
                <w:sz w:val="22"/>
              </w:rPr>
              <w:t>To promote equality and diversity in working practices and to maintain positive working relationships.</w:t>
            </w:r>
          </w:p>
          <w:p w14:paraId="46957AF4" w14:textId="77777777" w:rsidR="00917637" w:rsidRPr="005D0A58"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5D0A58">
              <w:rPr>
                <w:rFonts w:asciiTheme="minorHAnsi" w:eastAsiaTheme="minorHAnsi" w:hAnsiTheme="minorHAnsi" w:cstheme="minorHAnsi"/>
                <w:sz w:val="22"/>
              </w:rPr>
              <w:t xml:space="preserve">To lead on the continual improvement of health and safety performance through a good understanding of the risk profile and the development of a positive health and safety culture. </w:t>
            </w:r>
          </w:p>
          <w:p w14:paraId="6F9AB1EA" w14:textId="77777777" w:rsidR="00917637" w:rsidRPr="005D0A58"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5D0A58">
              <w:rPr>
                <w:rFonts w:asciiTheme="minorHAnsi" w:eastAsiaTheme="minorHAnsi" w:hAnsiTheme="minorHAnsi" w:cstheme="minorHAnsi"/>
                <w:sz w:val="22"/>
              </w:rPr>
              <w:t>Any other duties as agreed by the Faculty / Directorate / Service Area.</w:t>
            </w:r>
          </w:p>
          <w:p w14:paraId="1CA83E98" w14:textId="77777777" w:rsidR="00917637" w:rsidRPr="005D0A58"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5D0A58">
              <w:rPr>
                <w:rFonts w:asciiTheme="minorHAnsi" w:eastAsiaTheme="minorHAnsi" w:hAnsiTheme="minorHAnsi" w:cstheme="minorHAnsi"/>
                <w:sz w:val="22"/>
              </w:rPr>
              <w:t>To ensure that risk management is an integral part of any decision making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5"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6"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772D61D8"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17637">
            <w:pPr>
              <w:pStyle w:val="Default"/>
              <w:rPr>
                <w:rFonts w:asciiTheme="minorHAnsi" w:hAnsiTheme="minorHAnsi" w:cstheme="minorHAnsi"/>
                <w:sz w:val="20"/>
                <w:szCs w:val="20"/>
              </w:rPr>
            </w:pPr>
          </w:p>
          <w:p w14:paraId="29104471"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17637">
            <w:pPr>
              <w:pStyle w:val="Default"/>
              <w:rPr>
                <w:rFonts w:asciiTheme="minorHAnsi" w:hAnsiTheme="minorHAnsi" w:cstheme="minorHAnsi"/>
                <w:sz w:val="20"/>
                <w:szCs w:val="20"/>
              </w:rPr>
            </w:pPr>
          </w:p>
          <w:p w14:paraId="5B203A37"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596E1A25" w14:textId="77777777" w:rsidR="005D0A58" w:rsidRPr="00A45D24" w:rsidRDefault="005D0A58" w:rsidP="005D0A58">
            <w:pPr>
              <w:pStyle w:val="ListParagraph"/>
              <w:numPr>
                <w:ilvl w:val="0"/>
                <w:numId w:val="10"/>
              </w:numPr>
              <w:spacing w:before="0"/>
              <w:rPr>
                <w:rFonts w:asciiTheme="minorHAnsi" w:hAnsiTheme="minorHAnsi" w:cstheme="minorHAnsi"/>
              </w:rPr>
            </w:pPr>
            <w:r w:rsidRPr="00A45D24">
              <w:rPr>
                <w:rFonts w:asciiTheme="minorHAnsi" w:hAnsiTheme="minorHAnsi" w:cstheme="minorHAnsi"/>
              </w:rPr>
              <w:t xml:space="preserve">Degree level qualification or equivalent experience </w:t>
            </w:r>
          </w:p>
          <w:p w14:paraId="6FEDDAB9" w14:textId="77777777" w:rsidR="005D0A58" w:rsidRPr="00A45D24" w:rsidRDefault="005D0A58" w:rsidP="005D0A58">
            <w:pPr>
              <w:pStyle w:val="ListParagraph"/>
              <w:numPr>
                <w:ilvl w:val="0"/>
                <w:numId w:val="10"/>
              </w:numPr>
              <w:spacing w:before="0"/>
              <w:rPr>
                <w:rFonts w:asciiTheme="minorHAnsi" w:hAnsiTheme="minorHAnsi" w:cstheme="minorHAnsi"/>
              </w:rPr>
            </w:pPr>
            <w:r w:rsidRPr="00A45D24">
              <w:rPr>
                <w:rFonts w:asciiTheme="minorHAnsi" w:eastAsia="Times New Roman" w:hAnsiTheme="minorHAnsi" w:cstheme="minorHAnsi"/>
                <w:color w:val="424242"/>
                <w:bdr w:val="none" w:sz="0" w:space="0" w:color="auto" w:frame="1"/>
              </w:rPr>
              <w:t>A qualification at degree level (or equivalent) in physiotherapy.</w:t>
            </w:r>
          </w:p>
          <w:p w14:paraId="12ECF0E2" w14:textId="77777777" w:rsidR="005D0A58" w:rsidRPr="00A45D24" w:rsidRDefault="005D0A58" w:rsidP="005D0A58">
            <w:pPr>
              <w:pStyle w:val="ListParagraph"/>
              <w:numPr>
                <w:ilvl w:val="0"/>
                <w:numId w:val="10"/>
              </w:numPr>
              <w:spacing w:before="0"/>
              <w:rPr>
                <w:rFonts w:asciiTheme="minorHAnsi" w:hAnsiTheme="minorHAnsi" w:cstheme="minorHAnsi"/>
              </w:rPr>
            </w:pPr>
            <w:r w:rsidRPr="00A45D24">
              <w:rPr>
                <w:rFonts w:asciiTheme="minorHAnsi" w:eastAsia="Times New Roman" w:hAnsiTheme="minorHAnsi" w:cstheme="minorHAnsi"/>
                <w:color w:val="424242"/>
                <w:bdr w:val="none" w:sz="0" w:space="0" w:color="auto" w:frame="1"/>
              </w:rPr>
              <w:t>Membership of the Chartered Society of Physiotherapy (MCSP) and registration with the Health Care Professions Council (HCPC). </w:t>
            </w:r>
          </w:p>
          <w:p w14:paraId="26E1C361" w14:textId="77777777" w:rsidR="005D0A58" w:rsidRPr="00A45D24" w:rsidRDefault="005D0A58" w:rsidP="005D0A58">
            <w:pPr>
              <w:pStyle w:val="ListParagraph"/>
              <w:numPr>
                <w:ilvl w:val="0"/>
                <w:numId w:val="10"/>
              </w:numPr>
              <w:spacing w:before="0"/>
              <w:rPr>
                <w:rFonts w:asciiTheme="minorHAnsi" w:hAnsiTheme="minorHAnsi" w:cstheme="minorHAnsi"/>
              </w:rPr>
            </w:pPr>
            <w:r w:rsidRPr="00A45D24">
              <w:rPr>
                <w:rFonts w:asciiTheme="minorHAnsi" w:eastAsia="Times New Roman" w:hAnsiTheme="minorHAnsi" w:cstheme="minorHAnsi"/>
                <w:color w:val="424242"/>
                <w:bdr w:val="none" w:sz="0" w:space="0" w:color="auto" w:frame="1"/>
              </w:rPr>
              <w:t>Current pitch-side Sports Trauma Course, preferably ICIS (RFU/WRU, level 2 or 3), or a course recognised by ACPSEM for bronze level accreditation. </w:t>
            </w:r>
          </w:p>
          <w:p w14:paraId="6798EB80" w14:textId="7E6F5746" w:rsidR="00917637" w:rsidRPr="005D0A58" w:rsidRDefault="005D0A58" w:rsidP="005D0A58">
            <w:pPr>
              <w:pStyle w:val="ListParagraph"/>
              <w:numPr>
                <w:ilvl w:val="0"/>
                <w:numId w:val="10"/>
              </w:numPr>
              <w:spacing w:before="0"/>
              <w:rPr>
                <w:rFonts w:asciiTheme="minorHAnsi" w:hAnsiTheme="minorHAnsi" w:cstheme="minorHAnsi"/>
              </w:rPr>
            </w:pPr>
            <w:r w:rsidRPr="00A45D24">
              <w:rPr>
                <w:rFonts w:asciiTheme="minorHAnsi" w:eastAsia="Times New Roman" w:hAnsiTheme="minorHAnsi" w:cstheme="minorHAnsi"/>
                <w:color w:val="424242"/>
                <w:bdr w:val="none" w:sz="0" w:space="0" w:color="auto" w:frame="1"/>
              </w:rPr>
              <w:t>A post-graduate qualification at master’s Level in sport and exercise medicine/sport physiotherapy/sport rehabilitation/musculoskeletal field is desirable.</w:t>
            </w:r>
          </w:p>
          <w:p w14:paraId="76563B71" w14:textId="6D0ED9F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p>
          <w:p w14:paraId="4EC17A48"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At least 6 years’ experience as a practising Chartered Physiotherapist. </w:t>
            </w:r>
          </w:p>
          <w:p w14:paraId="6F7CEDD3"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At least two years experience of working in Sports Physiotherapy, preferably with athletes.</w:t>
            </w:r>
          </w:p>
          <w:p w14:paraId="26BCB768"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Experience of setting up a Physiotherapy service within the sporting environment. </w:t>
            </w:r>
          </w:p>
          <w:p w14:paraId="30D4DF15"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Experience of working within a performance team environment.</w:t>
            </w:r>
          </w:p>
          <w:p w14:paraId="717EFB59"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A member of ACPSEM with a minimum of silver accreditation.</w:t>
            </w:r>
          </w:p>
          <w:p w14:paraId="2F7D738E"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Experience in university level sports</w:t>
            </w:r>
          </w:p>
          <w:p w14:paraId="7AC6C98D" w14:textId="77777777" w:rsidR="005D0A58" w:rsidRPr="00A45D24" w:rsidRDefault="005D0A58" w:rsidP="005D0A58">
            <w:pPr>
              <w:pStyle w:val="ListParagraph"/>
              <w:numPr>
                <w:ilvl w:val="0"/>
                <w:numId w:val="11"/>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An understanding of current healthcare issues and professional developments relating to sports physiotherapy.</w:t>
            </w:r>
          </w:p>
          <w:p w14:paraId="09F32DD4" w14:textId="77777777" w:rsidR="00917637" w:rsidRPr="007B5819" w:rsidRDefault="00917637" w:rsidP="00917637">
            <w:pPr>
              <w:spacing w:before="0" w:after="0" w:line="240" w:lineRule="auto"/>
              <w:rPr>
                <w:rFonts w:asciiTheme="minorHAnsi" w:hAnsiTheme="minorHAnsi" w:cstheme="minorHAnsi"/>
                <w:b/>
                <w:sz w:val="20"/>
                <w:szCs w:val="20"/>
              </w:rPr>
            </w:pPr>
          </w:p>
          <w:p w14:paraId="653351E3" w14:textId="7A755A1A"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Knowledge and Skills</w:t>
            </w:r>
          </w:p>
          <w:p w14:paraId="2F48DCF8"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The ability to educate and motivate athletes and coaches to adhere to the support programmes prescribed.</w:t>
            </w:r>
          </w:p>
          <w:p w14:paraId="1951D2A3"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rPr>
            </w:pPr>
            <w:r w:rsidRPr="00A45D24">
              <w:rPr>
                <w:rFonts w:asciiTheme="minorHAnsi" w:eastAsia="Times New Roman" w:hAnsiTheme="minorHAnsi" w:cstheme="minorHAnsi"/>
                <w:color w:val="424242"/>
                <w:bdr w:val="none" w:sz="0" w:space="0" w:color="auto" w:frame="1"/>
              </w:rPr>
              <w:t>Ability to work under pressure.</w:t>
            </w:r>
          </w:p>
          <w:p w14:paraId="730A880F"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Ability to prioritise own workload.</w:t>
            </w:r>
          </w:p>
          <w:p w14:paraId="7612A746"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Able to work in a team as well as individually.</w:t>
            </w:r>
          </w:p>
          <w:p w14:paraId="44A82423"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Excellent interpersonal skills</w:t>
            </w:r>
          </w:p>
          <w:p w14:paraId="017F285D" w14:textId="77777777" w:rsidR="005D0A58" w:rsidRPr="00A45D24" w:rsidRDefault="005D0A58" w:rsidP="005D0A58">
            <w:pPr>
              <w:pStyle w:val="ListParagraph"/>
              <w:numPr>
                <w:ilvl w:val="0"/>
                <w:numId w:val="12"/>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Willingness to work flexible / unsociable hours.</w:t>
            </w:r>
          </w:p>
          <w:p w14:paraId="0E51FD76" w14:textId="770181E6" w:rsidR="00917637" w:rsidRPr="005D0A58" w:rsidRDefault="005D0A58" w:rsidP="005D0A58">
            <w:pPr>
              <w:pStyle w:val="ListParagraph"/>
              <w:numPr>
                <w:ilvl w:val="0"/>
                <w:numId w:val="12"/>
              </w:numPr>
              <w:spacing w:before="0"/>
              <w:textAlignment w:val="baseline"/>
              <w:rPr>
                <w:rFonts w:asciiTheme="minorHAnsi" w:eastAsia="Times New Roman" w:hAnsiTheme="minorHAnsi" w:cstheme="minorHAnsi"/>
                <w:color w:val="424242"/>
                <w:bdr w:val="none" w:sz="0" w:space="0" w:color="auto" w:frame="1"/>
              </w:rPr>
            </w:pPr>
            <w:r w:rsidRPr="00A45D24">
              <w:rPr>
                <w:rFonts w:asciiTheme="minorHAnsi" w:eastAsia="Times New Roman" w:hAnsiTheme="minorHAnsi" w:cstheme="minorHAnsi"/>
                <w:color w:val="424242"/>
                <w:bdr w:val="none" w:sz="0" w:space="0" w:color="auto" w:frame="1"/>
              </w:rPr>
              <w:t>Excellent problem solving and decision-making skills.</w:t>
            </w: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4C8334F4" w14:textId="77777777" w:rsidR="005D0A58" w:rsidRPr="00A45D24" w:rsidRDefault="005D0A58" w:rsidP="005D0A58">
            <w:pPr>
              <w:pStyle w:val="ListParagraph"/>
              <w:numPr>
                <w:ilvl w:val="0"/>
                <w:numId w:val="13"/>
              </w:numPr>
              <w:spacing w:before="0" w:line="240" w:lineRule="auto"/>
              <w:rPr>
                <w:rFonts w:asciiTheme="minorHAnsi" w:hAnsiTheme="minorHAnsi" w:cstheme="minorHAnsi"/>
              </w:rPr>
            </w:pPr>
            <w:r w:rsidRPr="00A45D24">
              <w:rPr>
                <w:rFonts w:asciiTheme="minorHAnsi" w:hAnsiTheme="minorHAnsi" w:cstheme="minorHAnsi"/>
              </w:rPr>
              <w:t>Experience of working within the higher education sector within performance sport</w:t>
            </w:r>
          </w:p>
          <w:p w14:paraId="60934D94" w14:textId="77777777" w:rsidR="005D0A58" w:rsidRPr="00A45D24" w:rsidRDefault="005D0A58" w:rsidP="005D0A58">
            <w:pPr>
              <w:pStyle w:val="ListParagraph"/>
              <w:numPr>
                <w:ilvl w:val="0"/>
                <w:numId w:val="13"/>
              </w:numPr>
              <w:spacing w:before="0" w:line="240" w:lineRule="auto"/>
              <w:rPr>
                <w:rFonts w:asciiTheme="minorHAnsi" w:hAnsiTheme="minorHAnsi" w:cstheme="minorHAnsi"/>
              </w:rPr>
            </w:pPr>
            <w:r w:rsidRPr="00A45D24">
              <w:rPr>
                <w:rFonts w:asciiTheme="minorHAnsi" w:hAnsiTheme="minorHAnsi" w:cstheme="minorHAnsi"/>
              </w:rPr>
              <w:t xml:space="preserve">Experience of physiotherapy in para sport </w:t>
            </w:r>
          </w:p>
          <w:p w14:paraId="0E1417E9" w14:textId="77777777" w:rsidR="005D0A58" w:rsidRDefault="005D0A58" w:rsidP="005D0A58">
            <w:pPr>
              <w:pStyle w:val="ListParagraph"/>
              <w:numPr>
                <w:ilvl w:val="0"/>
                <w:numId w:val="13"/>
              </w:numPr>
              <w:spacing w:before="0" w:line="240" w:lineRule="auto"/>
              <w:rPr>
                <w:rFonts w:asciiTheme="minorHAnsi" w:hAnsiTheme="minorHAnsi" w:cstheme="minorHAnsi"/>
              </w:rPr>
            </w:pPr>
            <w:r w:rsidRPr="00A45D24">
              <w:rPr>
                <w:rFonts w:asciiTheme="minorHAnsi" w:hAnsiTheme="minorHAnsi" w:cstheme="minorHAnsi"/>
              </w:rPr>
              <w:t>Experience in delivering a Talented Athlete Scholarship Scheme (TASS)</w:t>
            </w:r>
          </w:p>
          <w:p w14:paraId="2F503FC4" w14:textId="33E603C3" w:rsidR="00917637" w:rsidRPr="005D0A58" w:rsidRDefault="005D0A58" w:rsidP="005D0A58">
            <w:pPr>
              <w:pStyle w:val="ListParagraph"/>
              <w:numPr>
                <w:ilvl w:val="0"/>
                <w:numId w:val="13"/>
              </w:numPr>
              <w:spacing w:before="0" w:line="240" w:lineRule="auto"/>
              <w:rPr>
                <w:rFonts w:asciiTheme="minorHAnsi" w:hAnsiTheme="minorHAnsi" w:cstheme="minorHAnsi"/>
              </w:rPr>
            </w:pPr>
            <w:r w:rsidRPr="005D0A58">
              <w:rPr>
                <w:rFonts w:asciiTheme="minorHAnsi" w:hAnsiTheme="minorHAnsi" w:cstheme="minorHAnsi"/>
              </w:rPr>
              <w:t>Ability to communicate in Welsh</w:t>
            </w:r>
          </w:p>
          <w:p w14:paraId="3BE20AB1"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530F7782" w:rsidR="00917637" w:rsidRPr="007B5819" w:rsidRDefault="005D0A58"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7"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006A000F">
        <w:trPr>
          <w:trHeight w:val="2205"/>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lastRenderedPageBreak/>
              <w:t>Additional Information</w:t>
            </w:r>
          </w:p>
        </w:tc>
        <w:tc>
          <w:tcPr>
            <w:tcW w:w="9356" w:type="dxa"/>
          </w:tcPr>
          <w:p w14:paraId="28833B49" w14:textId="7826C5BA"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Informal enquiries:</w:t>
            </w:r>
            <w:r w:rsidR="005D0A58">
              <w:rPr>
                <w:rFonts w:asciiTheme="minorHAnsi" w:hAnsiTheme="minorHAnsi" w:cstheme="minorHAnsi"/>
                <w:color w:val="000000"/>
                <w:sz w:val="20"/>
                <w:szCs w:val="20"/>
              </w:rPr>
              <w:t xml:space="preserve"> Imelda Phillips </w:t>
            </w:r>
            <w:hyperlink r:id="rId18" w:history="1">
              <w:r w:rsidR="005D0A58" w:rsidRPr="00686319">
                <w:rPr>
                  <w:rStyle w:val="Hyperlink"/>
                  <w:rFonts w:asciiTheme="minorHAnsi" w:hAnsiTheme="minorHAnsi" w:cstheme="minorHAnsi"/>
                  <w:sz w:val="20"/>
                  <w:szCs w:val="20"/>
                </w:rPr>
                <w:t>I.J.Phillips@swansea.ac.uk</w:t>
              </w:r>
            </w:hyperlink>
            <w:r w:rsidR="005D0A58">
              <w:rPr>
                <w:rFonts w:asciiTheme="minorHAnsi" w:hAnsiTheme="minorHAnsi" w:cstheme="minorHAnsi"/>
                <w:color w:val="000000"/>
                <w:sz w:val="20"/>
                <w:szCs w:val="20"/>
              </w:rPr>
              <w:t xml:space="preserve"> </w:t>
            </w:r>
          </w:p>
          <w:p w14:paraId="4CEB8B87" w14:textId="77777777" w:rsidR="00B64DD0" w:rsidRDefault="00B64DD0" w:rsidP="00917637">
            <w:pPr>
              <w:spacing w:before="0" w:after="0" w:line="240" w:lineRule="auto"/>
              <w:rPr>
                <w:rFonts w:asciiTheme="minorHAnsi" w:hAnsiTheme="minorHAnsi" w:cstheme="minorHAnsi"/>
                <w:i/>
                <w:sz w:val="20"/>
                <w:szCs w:val="20"/>
                <w:highlight w:val="yellow"/>
                <w:lang w:val="en-IE"/>
              </w:rPr>
            </w:pPr>
          </w:p>
          <w:p w14:paraId="21A62946" w14:textId="3393ECAE" w:rsidR="00917637" w:rsidRPr="007B5819" w:rsidRDefault="00917637" w:rsidP="00917637">
            <w:pPr>
              <w:spacing w:before="0" w:after="0" w:line="240" w:lineRule="auto"/>
              <w:rPr>
                <w:rFonts w:asciiTheme="minorHAnsi" w:hAnsiTheme="minorHAnsi" w:cstheme="minorHAnsi"/>
                <w:i/>
                <w:sz w:val="20"/>
                <w:szCs w:val="20"/>
                <w:highlight w:val="yellow"/>
                <w:lang w:val="en-IE"/>
              </w:rPr>
            </w:pPr>
            <w:r w:rsidRPr="007B5819">
              <w:rPr>
                <w:rFonts w:asciiTheme="minorHAnsi" w:hAnsiTheme="minorHAnsi" w:cstheme="minorHAnsi"/>
                <w:i/>
                <w:sz w:val="20"/>
                <w:szCs w:val="20"/>
                <w:highlight w:val="yellow"/>
                <w:lang w:val="en-IE"/>
              </w:rPr>
              <w:t>If a DBS check is required, you must ensure the following statement is included in the job description;</w:t>
            </w:r>
          </w:p>
          <w:p w14:paraId="7E8A2D0E"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highlight w:val="yellow"/>
              </w:rPr>
              <w:t>A satisfactory DBS certificate must be provided before a start date can be confirmed</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22"/>
      <w:footerReference w:type="default" r:id="rId23"/>
      <w:pgSz w:w="11900" w:h="16840"/>
      <w:pgMar w:top="1440" w:right="650" w:bottom="1440" w:left="630" w:header="621"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melda Phillips" w:date="2024-05-23T10:35:00Z" w:initials="IP">
    <w:p w14:paraId="4F038CEB" w14:textId="77777777" w:rsidR="005D0A58" w:rsidRDefault="005D0A58" w:rsidP="005D0A58">
      <w:pPr>
        <w:pStyle w:val="CommentText"/>
      </w:pPr>
      <w:r>
        <w:rPr>
          <w:rStyle w:val="CommentReference"/>
        </w:rPr>
        <w:annotationRef/>
      </w:r>
      <w:r>
        <w:t xml:space="preserve">I don’t think this reads well? Personal development covers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038CE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B11F72" w16cex:dateUtc="2024-05-23T0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038CEB" w16cid:durableId="51B11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0CDD6" w14:textId="77777777" w:rsidR="00906D3E" w:rsidRDefault="00906D3E" w:rsidP="00F71A8C">
      <w:r>
        <w:separator/>
      </w:r>
    </w:p>
  </w:endnote>
  <w:endnote w:type="continuationSeparator" w:id="0">
    <w:p w14:paraId="400CA753" w14:textId="77777777" w:rsidR="00906D3E" w:rsidRDefault="00906D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CEC02C-CD92-4D5A-AAF1-16FBD0FD09B0}"/>
    <w:embedBold r:id="rId2" w:fontKey="{38A3B60A-911B-4EA7-9253-0B588D1E6AB5}"/>
    <w:embedItalic r:id="rId3" w:fontKey="{AECF09D3-0461-4E0B-A89D-FA3F2350B04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FBCE3CE8-9DA1-470B-B4A9-4818FFE154AC}"/>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2D3B8" w14:textId="77777777" w:rsidR="00906D3E" w:rsidRDefault="00906D3E" w:rsidP="00F71A8C">
      <w:r>
        <w:separator/>
      </w:r>
    </w:p>
  </w:footnote>
  <w:footnote w:type="continuationSeparator" w:id="0">
    <w:p w14:paraId="3DDDA049" w14:textId="77777777" w:rsidR="00906D3E" w:rsidRDefault="00906D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A62BC"/>
    <w:multiLevelType w:val="hybridMultilevel"/>
    <w:tmpl w:val="188E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36C7A"/>
    <w:multiLevelType w:val="hybridMultilevel"/>
    <w:tmpl w:val="B15E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D4587"/>
    <w:multiLevelType w:val="hybridMultilevel"/>
    <w:tmpl w:val="1A36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7C5FFB"/>
    <w:multiLevelType w:val="hybridMultilevel"/>
    <w:tmpl w:val="B1B8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1954B57"/>
    <w:multiLevelType w:val="hybridMultilevel"/>
    <w:tmpl w:val="15D6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4"/>
  </w:num>
  <w:num w:numId="3" w16cid:durableId="1956596079">
    <w:abstractNumId w:val="8"/>
  </w:num>
  <w:num w:numId="4" w16cid:durableId="1744718292">
    <w:abstractNumId w:val="9"/>
  </w:num>
  <w:num w:numId="5" w16cid:durableId="497694402">
    <w:abstractNumId w:val="11"/>
  </w:num>
  <w:num w:numId="6" w16cid:durableId="2091464077">
    <w:abstractNumId w:val="5"/>
  </w:num>
  <w:num w:numId="7" w16cid:durableId="618679640">
    <w:abstractNumId w:val="6"/>
  </w:num>
  <w:num w:numId="8" w16cid:durableId="526990415">
    <w:abstractNumId w:val="7"/>
  </w:num>
  <w:num w:numId="9" w16cid:durableId="1049499797">
    <w:abstractNumId w:val="3"/>
  </w:num>
  <w:num w:numId="10" w16cid:durableId="298805793">
    <w:abstractNumId w:val="2"/>
  </w:num>
  <w:num w:numId="11" w16cid:durableId="2024016494">
    <w:abstractNumId w:val="10"/>
  </w:num>
  <w:num w:numId="12" w16cid:durableId="880704026">
    <w:abstractNumId w:val="0"/>
  </w:num>
  <w:num w:numId="13" w16cid:durableId="758137660">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melda Phillips">
    <w15:presenceInfo w15:providerId="AD" w15:userId="S::i.j.phillips@Swansea.ac.uk::6e782928-a010-4883-a2b4-85fe4638c5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16926"/>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0A58"/>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04680"/>
    <w:rsid w:val="00B11E2D"/>
    <w:rsid w:val="00B20B6A"/>
    <w:rsid w:val="00B3227B"/>
    <w:rsid w:val="00B53343"/>
    <w:rsid w:val="00B64DD0"/>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39EA"/>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9186C"/>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5D0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mailto:I.J.Phillips@swansea.ac.u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swansea.ac.uk/welsh-language-standards/compliance/recruitment/"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wansea.ac.uk/media/Swansea%20University%20Leadership%20Model%202018.pdf"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wansea.ac.uk/the-university/values/professional-services-valu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216926"/>
    <w:rsid w:val="004C4C32"/>
    <w:rsid w:val="0074775E"/>
    <w:rsid w:val="00B04680"/>
    <w:rsid w:val="00E9186C"/>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4</cp:revision>
  <cp:lastPrinted>2019-01-11T13:43:00Z</cp:lastPrinted>
  <dcterms:created xsi:type="dcterms:W3CDTF">2024-07-12T18:33:00Z</dcterms:created>
  <dcterms:modified xsi:type="dcterms:W3CDTF">2024-08-06T08:18:00Z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