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173C7" w14:textId="77777777" w:rsidR="00624117" w:rsidRPr="0051342B" w:rsidRDefault="00654868" w:rsidP="00624117">
      <w:pPr>
        <w:pStyle w:val="BodyTextIndent"/>
        <w:ind w:left="0" w:firstLine="0"/>
        <w:jc w:val="center"/>
        <w:rPr>
          <w:rFonts w:asciiTheme="minorHAnsi" w:hAnsiTheme="minorHAnsi" w:cs="Arial"/>
          <w:b/>
          <w:u w:val="single"/>
        </w:rPr>
      </w:pPr>
      <w:r w:rsidRPr="0051342B">
        <w:rPr>
          <w:rFonts w:ascii="Calibri" w:hAnsi="Calibri" w:cs="Arial"/>
          <w:b/>
          <w:bCs/>
          <w:u w:val="single"/>
          <w:lang w:val="cy-GB"/>
        </w:rPr>
        <w:t>Disgrifiad Swydd:</w:t>
      </w:r>
      <w:r w:rsidRPr="0051342B">
        <w:rPr>
          <w:rFonts w:ascii="Calibri" w:hAnsi="Calibri" w:cs="Arial"/>
          <w:lang w:val="cy-GB"/>
        </w:rPr>
        <w:t xml:space="preserve"> </w:t>
      </w:r>
      <w:r w:rsidRPr="0051342B">
        <w:rPr>
          <w:rFonts w:ascii="Calibri" w:hAnsi="Calibri" w:cs="Arial"/>
          <w:b/>
          <w:bCs/>
          <w:u w:val="single"/>
          <w:lang w:val="cy-GB"/>
        </w:rPr>
        <w:t>Swyddi Gwasanaethau Proffesiynol</w:t>
      </w:r>
    </w:p>
    <w:p w14:paraId="61B39B38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DB4670" w14:paraId="1D22B247" w14:textId="77777777" w:rsidTr="00624117">
        <w:tc>
          <w:tcPr>
            <w:tcW w:w="2552" w:type="dxa"/>
            <w:shd w:val="clear" w:color="auto" w:fill="242F60"/>
          </w:tcPr>
          <w:p w14:paraId="42568BFC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Gwasanaeth:</w:t>
            </w:r>
          </w:p>
        </w:tc>
        <w:tc>
          <w:tcPr>
            <w:tcW w:w="8364" w:type="dxa"/>
          </w:tcPr>
          <w:p w14:paraId="0D4517D2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</w:rPr>
            </w:pPr>
            <w:r w:rsidRPr="00294EA3">
              <w:rPr>
                <w:rFonts w:ascii="Calibri" w:hAnsi="Calibri" w:cs="Arial"/>
                <w:b/>
                <w:bCs/>
                <w:iCs/>
                <w:lang w:val="cy-GB"/>
              </w:rPr>
              <w:t>Ystadau a Gwasanaethau Campws</w:t>
            </w:r>
          </w:p>
          <w:p w14:paraId="2EAF7B87" w14:textId="77777777" w:rsidR="00B62D90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</w:rPr>
            </w:pPr>
            <w:r w:rsidRPr="00294EA3">
              <w:rPr>
                <w:rFonts w:ascii="Calibri" w:hAnsi="Calibri" w:cs="Arial"/>
                <w:b/>
                <w:bCs/>
                <w:iCs/>
                <w:lang w:val="cy-GB"/>
              </w:rPr>
              <w:t>Gwasanaethau Isadeiledd</w:t>
            </w:r>
          </w:p>
        </w:tc>
      </w:tr>
      <w:tr w:rsidR="00DB4670" w14:paraId="151BFF5E" w14:textId="77777777" w:rsidTr="00624117">
        <w:tc>
          <w:tcPr>
            <w:tcW w:w="2552" w:type="dxa"/>
            <w:shd w:val="clear" w:color="auto" w:fill="242F60"/>
          </w:tcPr>
          <w:p w14:paraId="571E052A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35B8FF04" w14:textId="77777777" w:rsidR="00624117" w:rsidRPr="00654868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iCs/>
                <w:highlight w:val="yellow"/>
              </w:rPr>
            </w:pPr>
            <w:r w:rsidRPr="00654868">
              <w:rPr>
                <w:rFonts w:ascii="Calibri" w:hAnsi="Calibri" w:cstheme="minorHAnsi"/>
                <w:b/>
                <w:iCs/>
                <w:szCs w:val="24"/>
                <w:lang w:val="cy-GB"/>
              </w:rPr>
              <w:t>SWYDDOG TECHNEGOL (MECANYDDOL)</w:t>
            </w:r>
          </w:p>
        </w:tc>
      </w:tr>
      <w:tr w:rsidR="00DB4670" w14:paraId="23BD6518" w14:textId="77777777" w:rsidTr="00624117">
        <w:tc>
          <w:tcPr>
            <w:tcW w:w="2552" w:type="dxa"/>
            <w:shd w:val="clear" w:color="auto" w:fill="242F60"/>
          </w:tcPr>
          <w:p w14:paraId="6E20747D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6E21DA37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  <w:highlight w:val="yellow"/>
              </w:rPr>
            </w:pPr>
            <w:r w:rsidRPr="00294EA3">
              <w:rPr>
                <w:rFonts w:ascii="Calibri" w:hAnsi="Calibri" w:cstheme="minorHAnsi"/>
                <w:b/>
                <w:bCs/>
                <w:iCs/>
                <w:sz w:val="22"/>
                <w:szCs w:val="24"/>
                <w:lang w:val="cy-GB"/>
              </w:rPr>
              <w:t>Gwasanaethau Isadeiledd</w:t>
            </w:r>
          </w:p>
        </w:tc>
      </w:tr>
      <w:tr w:rsidR="00DB4670" w14:paraId="396A3066" w14:textId="77777777" w:rsidTr="00624117">
        <w:tc>
          <w:tcPr>
            <w:tcW w:w="2552" w:type="dxa"/>
            <w:shd w:val="clear" w:color="auto" w:fill="242F60"/>
          </w:tcPr>
          <w:p w14:paraId="33DC1FF6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1EC2FCD5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</w:rPr>
            </w:pPr>
            <w:r w:rsidRPr="00294EA3">
              <w:rPr>
                <w:rFonts w:ascii="Calibri" w:hAnsi="Calibri" w:cstheme="minorHAnsi"/>
                <w:b/>
                <w:bCs/>
                <w:iCs/>
                <w:sz w:val="22"/>
                <w:szCs w:val="24"/>
                <w:lang w:val="cy-GB"/>
              </w:rPr>
              <w:t>APM GRADD 7: £32,982 - £37,099 ynghyd â buddion pensiwn USS</w:t>
            </w:r>
          </w:p>
        </w:tc>
      </w:tr>
      <w:tr w:rsidR="00DB4670" w14:paraId="714B58E1" w14:textId="77777777" w:rsidTr="00624117">
        <w:tc>
          <w:tcPr>
            <w:tcW w:w="2552" w:type="dxa"/>
            <w:shd w:val="clear" w:color="auto" w:fill="242F60"/>
          </w:tcPr>
          <w:p w14:paraId="39CF9BA9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6C937DBB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</w:rPr>
            </w:pPr>
            <w:r w:rsidRPr="00294EA3">
              <w:rPr>
                <w:rFonts w:ascii="Calibri" w:hAnsi="Calibri" w:cstheme="minorHAnsi"/>
                <w:b/>
                <w:bCs/>
                <w:iCs/>
                <w:sz w:val="22"/>
                <w:szCs w:val="24"/>
                <w:lang w:val="cy-GB"/>
              </w:rPr>
              <w:t>35 awr yr wythnos</w:t>
            </w:r>
          </w:p>
        </w:tc>
      </w:tr>
      <w:tr w:rsidR="00DB4670" w14:paraId="425966CA" w14:textId="77777777" w:rsidTr="00624117">
        <w:tc>
          <w:tcPr>
            <w:tcW w:w="2552" w:type="dxa"/>
            <w:shd w:val="clear" w:color="auto" w:fill="242F60"/>
          </w:tcPr>
          <w:p w14:paraId="729DA9F2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258D8CA5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  <w:highlight w:val="yellow"/>
              </w:rPr>
            </w:pPr>
            <w:r w:rsidRPr="00294EA3">
              <w:rPr>
                <w:rFonts w:ascii="Calibri" w:hAnsi="Calibri" w:cs="Arial"/>
                <w:b/>
                <w:bCs/>
                <w:iCs/>
                <w:lang w:val="cy-GB"/>
              </w:rPr>
              <w:t>1</w:t>
            </w:r>
          </w:p>
        </w:tc>
      </w:tr>
      <w:tr w:rsidR="00DB4670" w14:paraId="7753123F" w14:textId="77777777" w:rsidTr="00624117">
        <w:tc>
          <w:tcPr>
            <w:tcW w:w="2552" w:type="dxa"/>
            <w:shd w:val="clear" w:color="auto" w:fill="242F60"/>
          </w:tcPr>
          <w:p w14:paraId="7AC92CD8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12CA5607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</w:rPr>
            </w:pPr>
            <w:r w:rsidRPr="00294EA3">
              <w:rPr>
                <w:rFonts w:ascii="Calibri" w:hAnsi="Calibri" w:cstheme="minorHAnsi"/>
                <w:b/>
                <w:bCs/>
                <w:iCs/>
                <w:sz w:val="22"/>
                <w:szCs w:val="24"/>
                <w:lang w:val="cy-GB"/>
              </w:rPr>
              <w:t>Swydd barhaol yw hon</w:t>
            </w:r>
          </w:p>
        </w:tc>
      </w:tr>
      <w:tr w:rsidR="00DB4670" w14:paraId="15DBB073" w14:textId="77777777" w:rsidTr="00624117">
        <w:tc>
          <w:tcPr>
            <w:tcW w:w="2552" w:type="dxa"/>
            <w:shd w:val="clear" w:color="auto" w:fill="242F60"/>
          </w:tcPr>
          <w:p w14:paraId="48EFF492" w14:textId="77777777" w:rsidR="00624117" w:rsidRPr="0051342B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38865E48" w14:textId="77777777" w:rsidR="00624117" w:rsidRPr="00294EA3" w:rsidRDefault="00654868" w:rsidP="009305C0">
            <w:pPr>
              <w:pStyle w:val="BodyTextIndent"/>
              <w:ind w:left="0" w:firstLine="0"/>
              <w:rPr>
                <w:rFonts w:asciiTheme="minorHAnsi" w:hAnsiTheme="minorHAnsi" w:cs="Arial"/>
                <w:b/>
                <w:bCs/>
                <w:iCs/>
              </w:rPr>
            </w:pPr>
            <w:r w:rsidRPr="00294EA3">
              <w:rPr>
                <w:rFonts w:ascii="Calibri" w:hAnsi="Calibri" w:cstheme="minorHAnsi"/>
                <w:b/>
                <w:bCs/>
                <w:iCs/>
                <w:sz w:val="22"/>
                <w:szCs w:val="24"/>
                <w:lang w:val="cy-GB"/>
              </w:rPr>
              <w:t>Peripatetig</w:t>
            </w:r>
          </w:p>
        </w:tc>
      </w:tr>
    </w:tbl>
    <w:p w14:paraId="280CD969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DB4670" w14:paraId="0B9BC09F" w14:textId="77777777" w:rsidTr="00624117">
        <w:tc>
          <w:tcPr>
            <w:tcW w:w="1560" w:type="dxa"/>
            <w:shd w:val="clear" w:color="auto" w:fill="242F60"/>
            <w:vAlign w:val="center"/>
          </w:tcPr>
          <w:p w14:paraId="0FFD5C60" w14:textId="77777777" w:rsidR="00624117" w:rsidRPr="0051342B" w:rsidRDefault="00654868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05CD9071" w14:textId="77777777" w:rsidR="00624117" w:rsidRPr="0051342B" w:rsidRDefault="00624117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A2AF00E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Cyfrannu at y Tîm Gwasanaethau Technegol o fewn Gwasanaethau Ystadau a Champws a chyfrannu'n gadarnhaol at lwyddiant y Gyfarwyddiaeth. </w:t>
            </w:r>
          </w:p>
          <w:p w14:paraId="1C481AFC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Dirprwyo ar gyfer Uwch-swyddog Technegol, gan gymryd cyfrifoldeb am archwilio a monitro darpariaeth contractau cynnal a chadw, ymrwymiadau a gwariant, olrhain archebion ac adrodd am gynnydd gwaith i dimau isadeiledd y Gyfadran mewn cyfarfodydd rheolaidd. Mae hyn yn cynnwys y Prif </w:t>
            </w:r>
            <w:proofErr w:type="spellStart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Gontractiwr</w:t>
            </w:r>
            <w:proofErr w:type="spellEnd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sy'n arwain contract rheoli cyfleusterau caled gwerth £35m. </w:t>
            </w:r>
          </w:p>
          <w:p w14:paraId="153FFD7B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Darparu gwybodaeth, profiad a chyngor technegol ar ystod eang o arferion a phrosesau cynnal a chadw mecanyddol i staff y Brifysgol a chontractwyr. Cyfrannu at ddatblygu prosesau mewn diwylliant o welliant parhaus.</w:t>
            </w:r>
          </w:p>
          <w:p w14:paraId="52EC198B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Casglu, dadansoddi a dehongli gwybodaeth, sy'n arwain at </w:t>
            </w: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argymhellion sy'n cyfrannu at cynllunio gwaith cynnal a chadw presennol a hirdymor.</w:t>
            </w:r>
          </w:p>
          <w:p w14:paraId="469CDCBC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Ymchwilio/ceisio a dehongli cyngor a gwybodaeth gan asiantaethau allanol a chymhwyso'r wybodaeth i gyflawni'r arfer orau a chydymffurfiaeth yr amgylchedd adeiledig. </w:t>
            </w:r>
          </w:p>
          <w:p w14:paraId="0ACD0013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Bydd deiliad y swydd yn aelod o'r tîm ar alwad ac yn rhan o </w:t>
            </w:r>
            <w:proofErr w:type="spellStart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rota</w:t>
            </w:r>
            <w:proofErr w:type="spellEnd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galwadau argyfwng sydd yn ei le y tu allan i oriau gwaith arferol ar gyfer oddeutu un wythnos bob saith wythnos. (Bydd yr wythnosau gwirioneddol yn cael eu cadarnhau yn ddibynnol ar nifer y staff sydd ar gael ar gyfer dyletswyddau ar alwad.  Mae lwfans ychwanegol ar gael ar gyfer y dyletswyddau hyn). Mae hyn yn gofyn am gymhwyso sgiliau datrys problemau a blaengaredd, gan arwain at benderfyniadau ystyriol ac amserol a wneir yn unigol neu ar y cyd. </w:t>
            </w:r>
          </w:p>
          <w:p w14:paraId="7588A254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Gwneud ceisiadau gwaith ar gyfer gwaith cynnal a chadw, sicrhau bod y gwaith yn cael ei gyflawni mewn modd amserol ac i ansawdd derbyniol. Cau archebion, gwirio a chadarnhau niferoedd a mesuriadau yn erbyn y prisiadau a gyflwynwyd ac adolygu a llofnodi anfonebau a phrisiadau a gwblhawyd.</w:t>
            </w:r>
          </w:p>
          <w:p w14:paraId="15C87105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Rhoi hawlenni priodol i weithio dan system waith ddiogel, adolygu’r holl ddogfennaeth Iechyd a Diogelwch atodol; megis galluoedd y contractiwr, asesiadau risg, datganiadau dull a chofnodion hyfforddiant. Sicrhau y cydymffurfir â safonau Iechyd a Diogelwch uchel a chael dealltwriaeth lawn o'r rolau amrywiol dan reoliadau Dylunio a Rheoli Adeiladu, deddfwriaeth, rheoliadau a chodau ymarfer iechyd a diogelwch.</w:t>
            </w:r>
          </w:p>
          <w:p w14:paraId="45A49413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Trefnu cau gwasanaethau mewn adeiladau gyda chwsmeriaid a defnyddwyr yr adeilad yn ogystal ag ymgymryd â'r gwaith o ynysu ymarferol ac ail-gyflwyno gwasanaethau fel bo angen i sicrhau darparu gwaith cynnal a chadw yn ddiogel.</w:t>
            </w:r>
          </w:p>
          <w:p w14:paraId="55D16CC6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Rheoli agweddau dydd i ddydd y cytundebau </w:t>
            </w:r>
            <w:proofErr w:type="spellStart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contractiol</w:t>
            </w:r>
            <w:proofErr w:type="spellEnd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gyda’r holl gontractwyr. Adolygu amserlenni gwaith contractwyr gan sicrhau amserlenni'r gwaith cynnal a chadw/atgyweirio/gosod, rheoli </w:t>
            </w: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perthnasoedd â'r contractiwr, derbyn dogfennaeth gwaith a gwblhawyd gan sicrhau bod yr holl ardystio, cofnodion gwasanaeth ac adroddiadau yn cael eu derbyn yn unol â Chytundebau Lefel Gwasanaeth. Adolygu a monitro cynnydd yn erbyn y rhaglen a rheoli unrhyw amgylchiadau annisgwyl.</w:t>
            </w:r>
          </w:p>
          <w:p w14:paraId="5E46D9E5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Darparu adborth rheolaidd i'r cwsmer/ddesg gymorth (swydd ymgysylltu ag Ystadau ar draws y Cyfadrannau/Unedau Gwasanaethau Proffesiynol) i sicrhau cyfathrebu cywir ar statws unrhyw atgyweiriadau/gwaith, adolygu unrhyw gamau gweithredu a monitro atgyweiriadau/gosodiadau i sicrhau parhad busnes ac ethos sy’n blaenoriaethu’r cwsmer.</w:t>
            </w:r>
          </w:p>
          <w:p w14:paraId="5F220A98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Ynghyd â darparwr y gwaith rheoli cyfleusterau caled, rheoli gwaith cynnal a chadw ataliol a gynlluniwyd a systemau cynnal a chadw rheolaidd. Cefnogi datblygiad a gwaith rheoli dydd i ddydd systemau rheoli cyfleusterau â chymorth cyfrifiadur y Brifysgol a’r contractwyr allanol.</w:t>
            </w:r>
          </w:p>
          <w:p w14:paraId="37FD5258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Sicrhau a mynychu, yn ôl yr angen, gydag ymateb brys i fethiannau systemau a chymryd camau unioni cychwynnol i sicrhau parhad busnes a gwasanaeth. Adrodd ar ganfyddiadau a datrysiadau i'r Rheolwr Llinell a'r cwsmer/ddesg gymorth (timau isadeiledd y Gyfadran berthnasol) yn unol â gweithdrefnau </w:t>
            </w:r>
            <w:proofErr w:type="spellStart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uwchgyfeirio</w:t>
            </w:r>
            <w:proofErr w:type="spellEnd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  <w:p w14:paraId="0C4CCDBE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Ymreolaeth i wneud penderfyniadau sy'n ymwneud ag atgyweirio namau mewn modd amserol, a all gael effaith ariannol, amgylcheddol neu weithredol negyddol ar y Brifysgol, yn ogystal â chysur a lles ein staff a myfyrwyr.</w:t>
            </w:r>
          </w:p>
          <w:p w14:paraId="797DA858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adnabod problemau gyda gwasanaethau adeiladu mecanyddol a meddu ar wybodaeth a phrofiad digonol i adnabod mesurau cywiro neu adnabod lle i ddod o hyd i'r wybodaeth berthnasol.  Y gallu i fentora staff yn y prosesau sy'n ymwneud â diagnosis namau a chamau gweithredu i ddatrys problemau ar gyfer gwasanaethau adeiladu mecanyddol.</w:t>
            </w:r>
          </w:p>
          <w:p w14:paraId="64B02C41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Darparu cyngor, cymorth, cefnogaeth ac arweiniad technegol mecanyddol i gymuned y Brifysgol sy'n canolbwyntio ar ddulliau diogel o weithio, cymorth wrth ddod o hyd i namau a datrysiadau technegol.</w:t>
            </w:r>
          </w:p>
          <w:p w14:paraId="559EB638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Rheoli prosiectau mân waith newydd mecanyddol a chynorthwyo'r tîm Gwasanaethau Prosiectau i ddarparu prosiectau mwy gan gynnwys rheoli cyllidebau prosiect. Gweithio'n agos ac ar y cyd â thimau o ymgynghorwyr allanol ac â defnyddwyr adeiladau'r Brifysgol i ddatblygu cwmpas, dyluniadau a pharatoi dogfennaeth tendr. </w:t>
            </w:r>
          </w:p>
          <w:p w14:paraId="44C15ECE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Cysylltu â chydweithwyr Ystadau a rhanddeiliaid ehangach y Brifysgol drwy gydol y broses mân waith newydd ac yn ystod y gwaith cynnal a chadw ac atgyweirio namau.</w:t>
            </w:r>
          </w:p>
          <w:p w14:paraId="495EE438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Ymgymryd â dyletswyddau gweinyddol, cynnal cofnodion a dogfennaeth fel bo angen gan yr Uwch-swyddog Technegol ac yn unol â pholisïau Ystadau a'r Brifysgol.</w:t>
            </w:r>
          </w:p>
          <w:p w14:paraId="58661AF3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Gweithio'n agos â'r Rheolwr Ynni a Charbon a'r Rheolwr BMS i gefnogi gweithredu Strategaeth Arbed Ynni a Chynllun Rheoli Carbon y Brifysgol.</w:t>
            </w:r>
          </w:p>
          <w:p w14:paraId="6024B79D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Ymgymryd ag arolygon/arolygiadau rheolaidd o'r offer mecanyddol ar draws yr Ystâd ac yn unol â'r canfyddiadau, cynghori gwaith pellach a gwneud argymhellion i alluogi datblygiad rhaglenni Rheoli Rhaglenni a Phrosiectau'r dyfodol a chynllunio amnewid Asedau.</w:t>
            </w:r>
          </w:p>
          <w:p w14:paraId="7BA4EBFB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Gweithio'n agos gyda'r Uwch-swyddog Technegol a'r Rheolwr Gweithrediadau Strategol i gynorthwyo wrth ddatblygu Rhaglenni Cynnal a Chadw Ataliol a gynlluniwyd a rhaglenni Amnewid Asedau. Ymgymryd ag arolygon/archwiliadau rheolaidd o'r Ystâd i alluogi cynllunio effeithiol.</w:t>
            </w:r>
          </w:p>
          <w:p w14:paraId="00FDF63F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Blaenoriaethu a chydlynu’r holl dasgau atgyweirio, gwasanaethu a phrofi dydd i ddydd a gynhelir gan gontractwyr allanol, gan gynnwys gwaith brys a gwaith cynnal a chadw adweithiol.</w:t>
            </w:r>
          </w:p>
          <w:p w14:paraId="29DC7E51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Cynorthwyo'r Uwch-swyddog Technegol a Phennaeth y Gwasanaethau Technegol i gydlynu gweithgareddau a monitro perfformiad contractwyr allanol o ran ansawdd a safonau eu gwaith, gwaith a gwblhawyd yn yr amserlenni y cytunwyd arnynt a'u haddasu fel bo angen i sicrhau y caiff ansawdd ei gynnal. Sicrhau bod y gwaith yn cael ei fonitro yn erbyn y cyllidebau sydd ar gael gan sicrhau bod </w:t>
            </w: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adnoddau'n cael eu dyrannu yn y ffordd fwyaf effeithlon a chost effeithiol. Adnabod camau gweithredu i wella effeithlonrwydd a darparu gwerth am arian.</w:t>
            </w:r>
          </w:p>
          <w:p w14:paraId="0AE6C272" w14:textId="77777777" w:rsidR="00B62D90" w:rsidRPr="00DC141F" w:rsidRDefault="00654868" w:rsidP="00B62D9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Cyfrannu at ddatblygu, gwella a gweithredu prosesau Rheoli Ansawdd o fewn y tîm Gwasanaethau Technegol.</w:t>
            </w:r>
          </w:p>
          <w:p w14:paraId="51BE464C" w14:textId="77777777" w:rsidR="00624117" w:rsidRPr="00DC141F" w:rsidRDefault="0062411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4670" w14:paraId="60FD61D2" w14:textId="77777777" w:rsidTr="00624117">
        <w:tc>
          <w:tcPr>
            <w:tcW w:w="1560" w:type="dxa"/>
            <w:shd w:val="clear" w:color="auto" w:fill="242F60"/>
            <w:vAlign w:val="center"/>
          </w:tcPr>
          <w:p w14:paraId="713937E0" w14:textId="77777777" w:rsidR="00624117" w:rsidRPr="0051342B" w:rsidRDefault="00654868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3B217B58" w14:textId="77777777" w:rsidR="00624117" w:rsidRPr="00DC141F" w:rsidRDefault="00654868" w:rsidP="00B62D90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0E85B943" w14:textId="77777777" w:rsidR="00624117" w:rsidRPr="00DC141F" w:rsidRDefault="00654868" w:rsidP="00B62D90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</w:t>
            </w:r>
            <w:r w:rsidRPr="00DC141F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perthnasoedd gweithio cadarnhaol.</w:t>
            </w:r>
          </w:p>
          <w:p w14:paraId="3B20EE19" w14:textId="77777777" w:rsidR="00624117" w:rsidRPr="00DC141F" w:rsidRDefault="00654868" w:rsidP="00B62D90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 xml:space="preserve">Arwain ar wella perfformiad iechyd a diogelwch yn barhaus drwy ddealltwriaeth gadarn o broffil risg a datblygu diwylliant iechyd a diogelwch cadarnhaol. </w:t>
            </w:r>
          </w:p>
          <w:p w14:paraId="795AF5BE" w14:textId="77777777" w:rsidR="00624117" w:rsidRPr="00DC141F" w:rsidRDefault="00654868" w:rsidP="00B62D90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eastAsia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319270DC" w14:textId="77777777" w:rsidR="00624117" w:rsidRPr="00DC141F" w:rsidRDefault="00654868" w:rsidP="00B62D90">
            <w:pPr>
              <w:pStyle w:val="ListParagraph"/>
              <w:numPr>
                <w:ilvl w:val="0"/>
                <w:numId w:val="12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Sicrhau bod rheoli risg yn rhan annatod o unrhyw broses benderfynu, drwy sicrhau cydymffurfiaeth â Pholisi Rheoli Risg y Brifysgol </w:t>
            </w:r>
          </w:p>
          <w:p w14:paraId="5A00850E" w14:textId="77777777" w:rsidR="00624117" w:rsidRPr="00DC141F" w:rsidRDefault="00624117" w:rsidP="009305C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4670" w14:paraId="67D19DCE" w14:textId="77777777" w:rsidTr="00624117">
        <w:tc>
          <w:tcPr>
            <w:tcW w:w="1560" w:type="dxa"/>
            <w:shd w:val="clear" w:color="auto" w:fill="242F60"/>
            <w:vAlign w:val="center"/>
          </w:tcPr>
          <w:p w14:paraId="739E992A" w14:textId="77777777" w:rsidR="00624117" w:rsidRPr="0051342B" w:rsidRDefault="00654868" w:rsidP="009305C0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Gwerthoedd y Gwasanaethau Proffesiynol</w:t>
            </w:r>
          </w:p>
        </w:tc>
        <w:tc>
          <w:tcPr>
            <w:tcW w:w="9356" w:type="dxa"/>
          </w:tcPr>
          <w:p w14:paraId="2666E555" w14:textId="77777777" w:rsidR="00624117" w:rsidRPr="00DC141F" w:rsidRDefault="00654868" w:rsidP="009305C0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DC141F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 - a disgwylir i bawb ddangos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5478B822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DC141F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gonestrwydd a'n doethineb i ddarparu gwasanaethau arloesol, effeithiol ac effeithlon ynghyd ag atebion o safon ardderchog.</w:t>
            </w:r>
          </w:p>
          <w:p w14:paraId="363CCA6B" w14:textId="77777777" w:rsidR="00624117" w:rsidRPr="00DC141F" w:rsidRDefault="00654868" w:rsidP="009305C0">
            <w:pPr>
              <w:spacing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DC141F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 xml:space="preserve"> </w:t>
            </w:r>
            <w:r w:rsidRPr="00DC141F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ymfalchïo mewn amgylchedd gweithio rhagweithiol a chydweithredol o gydraddoldeb, ymddiriedaeth, parch, cydweithio a her, i ddarparu gwasanaethau sy'n ceisio rhagori ar anghenion a disgwyliadau </w:t>
            </w:r>
            <w:r w:rsidRPr="00DC141F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t>cwsmeriaid.</w:t>
            </w:r>
          </w:p>
          <w:p w14:paraId="552E2B15" w14:textId="77777777" w:rsidR="00624117" w:rsidRPr="00DC141F" w:rsidRDefault="00654868" w:rsidP="009305C0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Rydym yn Ofalgar</w:t>
            </w:r>
            <w:r w:rsidRPr="00DC141F">
              <w:rPr>
                <w:rFonts w:ascii="Calibri" w:hAnsi="Calibri" w:cstheme="minorHAns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6737B804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5F9B672A" w14:textId="77777777" w:rsidR="00624117" w:rsidRPr="00DC141F" w:rsidRDefault="00624117" w:rsidP="009305C0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</w:tr>
      <w:tr w:rsidR="00DB4670" w14:paraId="19ADF9BC" w14:textId="77777777" w:rsidTr="00624117">
        <w:tc>
          <w:tcPr>
            <w:tcW w:w="1560" w:type="dxa"/>
            <w:shd w:val="clear" w:color="auto" w:fill="242F60"/>
            <w:vAlign w:val="center"/>
          </w:tcPr>
          <w:p w14:paraId="6F9FE916" w14:textId="77777777" w:rsidR="00624117" w:rsidRPr="0051342B" w:rsidRDefault="00654868" w:rsidP="009305C0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64BDD77E" w14:textId="77777777" w:rsidR="00624117" w:rsidRPr="0051342B" w:rsidRDefault="00624117" w:rsidP="009305C0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200E931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57FEF6A2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6B488C07" w14:textId="77777777" w:rsidR="00624117" w:rsidRPr="00DC141F" w:rsidRDefault="00654868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 xml:space="preserve">Tystiolaeth o ymfalchïo mewn </w:t>
            </w:r>
            <w:r w:rsidRPr="00DC141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darparu gwasanaethau ac atebion proffesiynol</w:t>
            </w:r>
          </w:p>
          <w:p w14:paraId="5930C6F4" w14:textId="77777777" w:rsidR="00624117" w:rsidRPr="00DC141F" w:rsidRDefault="00654868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bCs/>
                <w:sz w:val="20"/>
                <w:szCs w:val="20"/>
                <w:lang w:val="cy-GB"/>
              </w:rPr>
              <w:t>Gallu i weithio mewn amgylchedd o gydraddoldeb, ymddiriedaeth a pharch i ddarparu gwasanaethau sy'n ceisio rhagori ar anghenion a disgwyliadau'r cwsmeriaid.</w:t>
            </w:r>
          </w:p>
          <w:p w14:paraId="3F4D5363" w14:textId="77777777" w:rsidR="00624117" w:rsidRPr="00DC141F" w:rsidRDefault="00654868" w:rsidP="00624117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1484C127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43F2B3E2" w14:textId="77777777" w:rsidR="00B62D90" w:rsidRPr="00DC141F" w:rsidRDefault="00654868" w:rsidP="00B62D90">
            <w:pPr>
              <w:numPr>
                <w:ilvl w:val="0"/>
                <w:numId w:val="13"/>
              </w:numPr>
              <w:spacing w:before="0" w:after="0"/>
              <w:contextualSpacing w:val="0"/>
              <w:jc w:val="both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 xml:space="preserve">Addysg hyd at o leiaf Lefel 3 City &amp; </w:t>
            </w:r>
            <w:proofErr w:type="spellStart"/>
            <w:r w:rsidRPr="00DC141F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Guilds</w:t>
            </w:r>
            <w:proofErr w:type="spellEnd"/>
            <w:r w:rsidRPr="00DC141F">
              <w:rPr>
                <w:rFonts w:asciiTheme="minorHAnsi" w:eastAsia="Times New Roman" w:hAnsiTheme="minorHAnsi" w:cstheme="minorHAnsi"/>
                <w:sz w:val="20"/>
                <w:szCs w:val="20"/>
                <w:lang w:val="cy-GB"/>
              </w:rPr>
              <w:t>/NVQ neu gyfwerth mewn gwasanaethau adeiladu mecanyddol perthnasol neu ddangos profiad sylweddol yn gyfnewid am gymwysterau ffurfiol.</w:t>
            </w:r>
          </w:p>
          <w:p w14:paraId="50EBC037" w14:textId="77777777" w:rsidR="00B62D90" w:rsidRPr="00DC141F" w:rsidRDefault="00B62D90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F39D305" w14:textId="77777777" w:rsidR="00624117" w:rsidRPr="00DC141F" w:rsidRDefault="00654868" w:rsidP="00DC141F">
            <w:pPr>
              <w:spacing w:before="100" w:beforeAutospacing="1"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68616D3C" w14:textId="77777777" w:rsidR="00B62D90" w:rsidRPr="00DC141F" w:rsidRDefault="00654868" w:rsidP="00DC141F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714" w:hanging="3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Profiad o weithio ar y cyd â chontractwyr allanol ac ymgynghorwyr fframwaith.</w:t>
            </w:r>
          </w:p>
          <w:p w14:paraId="7CA891E7" w14:textId="77777777" w:rsidR="00B62D90" w:rsidRPr="00DC141F" w:rsidRDefault="00654868" w:rsidP="00B62D90">
            <w:pPr>
              <w:pStyle w:val="CommentText"/>
              <w:numPr>
                <w:ilvl w:val="0"/>
                <w:numId w:val="13"/>
              </w:numPr>
              <w:spacing w:before="0" w:after="200"/>
              <w:ind w:left="714" w:hanging="357"/>
              <w:rPr>
                <w:rFonts w:asciiTheme="minorHAnsi" w:hAnsiTheme="minorHAnsi" w:cstheme="minorHAnsi"/>
              </w:rPr>
            </w:pPr>
            <w:r w:rsidRPr="00DC141F">
              <w:rPr>
                <w:rFonts w:asciiTheme="minorHAnsi" w:hAnsiTheme="minorHAnsi" w:cstheme="minorHAnsi"/>
                <w:lang w:val="cy-GB"/>
              </w:rPr>
              <w:t xml:space="preserve">Profiad o reoli contractwyr, darparu contract gwasanaeth, cynllunio gwaith a goruchwylio gwaith cynnal a chadw adweithiol ac a </w:t>
            </w:r>
            <w:r w:rsidRPr="00DC141F">
              <w:rPr>
                <w:rFonts w:asciiTheme="minorHAnsi" w:hAnsiTheme="minorHAnsi" w:cstheme="minorHAnsi"/>
                <w:lang w:val="cy-GB"/>
              </w:rPr>
              <w:t>gynlluniwyd.</w:t>
            </w:r>
          </w:p>
          <w:p w14:paraId="69F23577" w14:textId="77777777" w:rsidR="00B62D90" w:rsidRPr="00DC141F" w:rsidRDefault="00654868" w:rsidP="00B62D90">
            <w:pPr>
              <w:pStyle w:val="CommentText"/>
              <w:numPr>
                <w:ilvl w:val="0"/>
                <w:numId w:val="13"/>
              </w:numPr>
              <w:spacing w:before="0" w:after="200"/>
              <w:ind w:left="714" w:hanging="357"/>
              <w:rPr>
                <w:rFonts w:asciiTheme="minorHAnsi" w:hAnsiTheme="minorHAnsi" w:cstheme="minorHAnsi"/>
              </w:rPr>
            </w:pPr>
            <w:r w:rsidRPr="00DC141F">
              <w:rPr>
                <w:rFonts w:asciiTheme="minorHAnsi" w:hAnsiTheme="minorHAnsi" w:cstheme="minorHAnsi"/>
                <w:lang w:val="cy-GB"/>
              </w:rPr>
              <w:t>Profiad o weithio mewn rolau cynnal a chadw adeiladau tebyg a darparu rhaglenni cynnal a chadw ar gyfer sefydliad mawr.</w:t>
            </w:r>
          </w:p>
          <w:p w14:paraId="0BF9FB76" w14:textId="77777777" w:rsidR="00B62D90" w:rsidRPr="00DC141F" w:rsidRDefault="00654868" w:rsidP="00B62D90">
            <w:pPr>
              <w:pStyle w:val="CommentText"/>
              <w:numPr>
                <w:ilvl w:val="0"/>
                <w:numId w:val="13"/>
              </w:numPr>
              <w:spacing w:before="0" w:after="200"/>
              <w:ind w:left="714" w:hanging="357"/>
              <w:rPr>
                <w:rFonts w:asciiTheme="minorHAnsi" w:hAnsiTheme="minorHAnsi" w:cstheme="minorHAnsi"/>
              </w:rPr>
            </w:pPr>
            <w:r w:rsidRPr="00DC141F">
              <w:rPr>
                <w:rFonts w:asciiTheme="minorHAnsi" w:hAnsiTheme="minorHAnsi" w:cstheme="minorHAnsi"/>
                <w:lang w:val="cy-GB"/>
              </w:rPr>
              <w:t xml:space="preserve">Profiad helaeth o reoli a chaffael gwaith. </w:t>
            </w:r>
          </w:p>
          <w:p w14:paraId="1030A08E" w14:textId="77777777" w:rsidR="00B62D90" w:rsidRPr="00DC141F" w:rsidRDefault="00654868" w:rsidP="00B62D90">
            <w:pPr>
              <w:pStyle w:val="CommentText"/>
              <w:numPr>
                <w:ilvl w:val="0"/>
                <w:numId w:val="13"/>
              </w:numPr>
              <w:spacing w:before="0" w:after="200"/>
              <w:ind w:left="714" w:hanging="357"/>
              <w:rPr>
                <w:rFonts w:asciiTheme="minorHAnsi" w:hAnsiTheme="minorHAnsi" w:cstheme="minorHAnsi"/>
              </w:rPr>
            </w:pPr>
            <w:r w:rsidRPr="00DC141F">
              <w:rPr>
                <w:rFonts w:asciiTheme="minorHAnsi" w:hAnsiTheme="minorHAnsi" w:cstheme="minorHAnsi"/>
                <w:lang w:val="cy-GB"/>
              </w:rPr>
              <w:t xml:space="preserve">Profiad o reoli cyllidebau gwaith. </w:t>
            </w:r>
          </w:p>
          <w:p w14:paraId="348C3463" w14:textId="77777777" w:rsidR="00B62D90" w:rsidRPr="00DC141F" w:rsidRDefault="00654868" w:rsidP="00B62D90">
            <w:pPr>
              <w:pStyle w:val="CommentText"/>
              <w:numPr>
                <w:ilvl w:val="0"/>
                <w:numId w:val="13"/>
              </w:numPr>
              <w:spacing w:before="0" w:after="200"/>
              <w:ind w:left="714" w:hanging="357"/>
              <w:rPr>
                <w:rFonts w:asciiTheme="minorHAnsi" w:hAnsiTheme="minorHAnsi" w:cstheme="minorHAnsi"/>
              </w:rPr>
            </w:pPr>
            <w:r w:rsidRPr="00DC141F">
              <w:rPr>
                <w:rFonts w:asciiTheme="minorHAnsi" w:hAnsiTheme="minorHAnsi" w:cstheme="minorHAnsi"/>
                <w:lang w:val="cy-GB"/>
              </w:rPr>
              <w:t xml:space="preserve">Profiad o ymgysylltu â chyrff allanol ar lafar ac yn ysgrifenedig e.e. Yr Adran Gynllunio, Rheoli Adeiladu, cyrff cyllido. </w:t>
            </w:r>
          </w:p>
          <w:p w14:paraId="01C29AC7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21B86B7C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reoli amrywiaeth o dasgau ar yr un pryd a threfnu a blaenoriaethu llwyth gwaith personol a llwythi gwaith eraill i fodloni dyddiadau targed. </w:t>
            </w:r>
          </w:p>
          <w:p w14:paraId="3B002773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Dealltwriaeth o egwyddorion rheoli ariannol da mewn sefydliad mawr. </w:t>
            </w:r>
          </w:p>
          <w:p w14:paraId="0FF6487D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Gallu rheoli perthnasoedd cwsmeriaid, deall gofynion cwsmeriaid ac adeiladu rhwydweithiau cyfathrebu. </w:t>
            </w:r>
          </w:p>
          <w:p w14:paraId="7647917D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Sgiliau rhyngbersonol ardderchog, a'r gallu i weithio gydag eraill yn y Brifysgol a'r tu allan iddi. </w:t>
            </w:r>
          </w:p>
          <w:p w14:paraId="32A55D73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Sgiliau cyfathrebu ardderchog yn ysgrifenedig ac ar lafar a thystiolaeth glir o sgiliau rheoli pobl effeithiol a'r gallu i gyfathrebu ag ystod o </w:t>
            </w:r>
            <w:proofErr w:type="spellStart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randdeiliaid</w:t>
            </w:r>
            <w:proofErr w:type="spellEnd"/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. </w:t>
            </w:r>
          </w:p>
          <w:p w14:paraId="0CFED421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Sgiliau TG ardderchog i gynnwys Microsoft Office, a'r gallu i ddysgu systemau eraill ar gyfer rheoli, a rheoli ariannol etc. </w:t>
            </w:r>
          </w:p>
          <w:p w14:paraId="271CB72E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Ymwybyddiaeth o Ddeddfwriaeth Adeiladu gan gynnwys Adeiladu, Rheoliadau Dylunio a Rheoli Adeiladu, ac Iechyd a Diogelwch. </w:t>
            </w:r>
          </w:p>
          <w:p w14:paraId="13AC143D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Ymrwymiad i ddatblygiad proffesiynol personol gydag awydd i ddatblygu sgiliau newydd.</w:t>
            </w:r>
          </w:p>
          <w:p w14:paraId="4B91284C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Arddangos gwybodaeth gadarn am faterion cynnal a chadw sy'n ymwneud â chynnal a chadw adweithiol ac a gynlluniwyd.</w:t>
            </w:r>
          </w:p>
          <w:p w14:paraId="1AC3D809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Arddangos gwybodaeth gadarn am weithgareddau cynnal a chadw amlddisgyblaethol.</w:t>
            </w:r>
          </w:p>
          <w:p w14:paraId="66437E60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Gallu i ddarllen a deall manylebau technegol a chynlluniau llawr.</w:t>
            </w:r>
          </w:p>
          <w:p w14:paraId="4654100D" w14:textId="77777777" w:rsidR="00B62D90" w:rsidRPr="00DC141F" w:rsidRDefault="00654868" w:rsidP="00B62D90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Trwydded yrru lawn yn y DU. </w:t>
            </w:r>
          </w:p>
          <w:p w14:paraId="21F8A122" w14:textId="77777777" w:rsidR="00DA73F6" w:rsidRPr="00DC141F" w:rsidRDefault="00DA73F6" w:rsidP="009305C0">
            <w:pPr>
              <w:spacing w:before="100" w:beforeAutospacing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A4A6A18" w14:textId="77777777" w:rsidR="00624117" w:rsidRPr="00DC141F" w:rsidRDefault="00654868" w:rsidP="009305C0">
            <w:pPr>
              <w:spacing w:before="100" w:beforeAutospacing="1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  <w:r w:rsidRPr="00DC141F">
              <w:rPr>
                <w:rFonts w:ascii="Calibri" w:hAnsi="Calibri" w:cstheme="minorHAns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73D50544" w14:textId="77777777" w:rsidR="00B62D90" w:rsidRPr="00DC141F" w:rsidRDefault="00654868" w:rsidP="00B62D90">
            <w:pPr>
              <w:pStyle w:val="ListParagraph"/>
              <w:numPr>
                <w:ilvl w:val="0"/>
                <w:numId w:val="16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Cymhwyster proffesiynol, aelodaeth o Gymdeithas berthnasol neu gyfwerth e.e. IWFM/CIBSE/APM.</w:t>
            </w:r>
          </w:p>
          <w:p w14:paraId="4E37E6C8" w14:textId="77777777" w:rsidR="00B62D90" w:rsidRPr="00DC141F" w:rsidRDefault="00654868" w:rsidP="00B62D90">
            <w:pPr>
              <w:pStyle w:val="ListParagraph"/>
              <w:numPr>
                <w:ilvl w:val="0"/>
                <w:numId w:val="16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Tystysgrif IOSH/NEBOSH Iechyd a Diogelwch. </w:t>
            </w:r>
          </w:p>
          <w:p w14:paraId="519D61D8" w14:textId="77777777" w:rsidR="00B62D90" w:rsidRPr="00DC141F" w:rsidRDefault="00654868" w:rsidP="00B62D90">
            <w:pPr>
              <w:pStyle w:val="ListParagraph"/>
              <w:numPr>
                <w:ilvl w:val="0"/>
                <w:numId w:val="16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Gwybodaeth/profiad o Systemau Rheoli Adeiladau.</w:t>
            </w:r>
          </w:p>
          <w:p w14:paraId="1DBF777C" w14:textId="77777777" w:rsidR="00B62D90" w:rsidRPr="00DC141F" w:rsidRDefault="00654868" w:rsidP="00B62D90">
            <w:pPr>
              <w:pStyle w:val="ListParagraph"/>
              <w:numPr>
                <w:ilvl w:val="0"/>
                <w:numId w:val="16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weithio yn y sector addysg uwch. </w:t>
            </w:r>
          </w:p>
          <w:p w14:paraId="5557859F" w14:textId="77777777" w:rsidR="00624117" w:rsidRPr="00DC141F" w:rsidRDefault="00654868" w:rsidP="00B62D90">
            <w:pPr>
              <w:pStyle w:val="ListParagraph"/>
              <w:numPr>
                <w:ilvl w:val="0"/>
                <w:numId w:val="16"/>
              </w:num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 gallu i siarad Cymraeg.</w:t>
            </w:r>
          </w:p>
        </w:tc>
      </w:tr>
      <w:tr w:rsidR="00DB4670" w14:paraId="2F21A488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42525406" w14:textId="77777777" w:rsidR="00DA73F6" w:rsidRPr="00294EA3" w:rsidRDefault="00654868" w:rsidP="009305C0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94E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 xml:space="preserve">Welsh </w:t>
            </w:r>
            <w:proofErr w:type="spellStart"/>
            <w:r w:rsidRPr="00294E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language</w:t>
            </w:r>
            <w:proofErr w:type="spellEnd"/>
            <w:r w:rsidRPr="00294E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294E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level</w:t>
            </w:r>
            <w:proofErr w:type="spellEnd"/>
          </w:p>
        </w:tc>
        <w:tc>
          <w:tcPr>
            <w:tcW w:w="9356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B6E42E4" w14:textId="77777777" w:rsidR="00DA73F6" w:rsidRPr="00DC141F" w:rsidRDefault="00654868" w:rsidP="009305C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Level 1 – ‘a little’ - pronounce Welsh words. Able to answer the </w:t>
                </w:r>
                <w:r>
                  <w:rPr>
                    <w:rFonts w:asciiTheme="minorHAnsi" w:hAnsiTheme="minorHAnsi" w:cstheme="minorHAnsi"/>
                    <w:sz w:val="20"/>
                    <w:szCs w:val="20"/>
                  </w:rPr>
                  <w:t>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009276F" w14:textId="77777777" w:rsidR="00DA73F6" w:rsidRPr="00DC141F" w:rsidRDefault="00DA73F6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3A7183" w14:textId="77777777" w:rsidR="00DA73F6" w:rsidRPr="00DC141F" w:rsidRDefault="00654868" w:rsidP="009305C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DC141F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DC141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DB4670" w14:paraId="41CE132F" w14:textId="77777777" w:rsidTr="00624117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8B1B2EC" w14:textId="77777777" w:rsidR="00624117" w:rsidRPr="0051342B" w:rsidRDefault="00654868" w:rsidP="009305C0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356" w:type="dxa"/>
          </w:tcPr>
          <w:p w14:paraId="1429E672" w14:textId="77777777" w:rsidR="00B62D90" w:rsidRPr="00DC141F" w:rsidRDefault="00654868" w:rsidP="00B62D90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C141F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Ymholiadau anffurfiol: </w:t>
            </w:r>
          </w:p>
          <w:p w14:paraId="267A6DAB" w14:textId="77777777" w:rsidR="00624117" w:rsidRPr="00DC141F" w:rsidRDefault="00654868" w:rsidP="00DC141F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DC141F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Kevin</w:t>
            </w:r>
            <w:proofErr w:type="spellEnd"/>
            <w:r w:rsidRPr="00DC141F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DC141F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McKeown</w:t>
            </w:r>
            <w:proofErr w:type="spellEnd"/>
            <w:r w:rsidRPr="00DC141F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, Pennaeth </w:t>
            </w:r>
            <w:r w:rsidRPr="00DC141F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Gwasanaethau Technegol - K.McKeown@abertawe.ac.uk</w:t>
            </w:r>
          </w:p>
        </w:tc>
      </w:tr>
    </w:tbl>
    <w:p w14:paraId="19C2D8A7" w14:textId="77777777" w:rsidR="00624117" w:rsidRPr="0051342B" w:rsidRDefault="00654868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0D549A4" wp14:editId="5176F377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3873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5B6702BB" wp14:editId="19E0AC5C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59737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5B40F287" wp14:editId="65A50C38">
            <wp:extent cx="914400" cy="621792"/>
            <wp:effectExtent l="0" t="0" r="0" b="6985"/>
            <wp:docPr id="150471095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09585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4BB1" w14:textId="77777777" w:rsidR="00EB060B" w:rsidRPr="0051342B" w:rsidRDefault="00EB060B" w:rsidP="008E75E6">
      <w:pPr>
        <w:rPr>
          <w:sz w:val="20"/>
          <w:szCs w:val="20"/>
        </w:rPr>
      </w:pPr>
    </w:p>
    <w:p w14:paraId="50AABB03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F27CF" w14:textId="77777777" w:rsidR="00654868" w:rsidRDefault="00654868">
      <w:pPr>
        <w:spacing w:before="0" w:after="0" w:line="240" w:lineRule="auto"/>
      </w:pPr>
      <w:r>
        <w:separator/>
      </w:r>
    </w:p>
  </w:endnote>
  <w:endnote w:type="continuationSeparator" w:id="0">
    <w:p w14:paraId="7D078891" w14:textId="77777777" w:rsidR="00654868" w:rsidRDefault="006548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1679BF-0AFD-439E-AC3D-113D0F02D917}"/>
    <w:embedBold r:id="rId2" w:fontKey="{B23C7C84-8C54-48DF-8FD1-8FE1608152B9}"/>
    <w:embedItalic r:id="rId3" w:fontKey="{A698B3C1-1995-4EF7-B02E-502DD96E4E31}"/>
    <w:embedBoldItalic r:id="rId4" w:fontKey="{C539F2C7-8D37-4444-885B-2916793316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60398" w14:textId="77777777" w:rsidR="00F71A8C" w:rsidRDefault="00654868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5C84979D" w14:textId="77777777" w:rsidR="00EE66F0" w:rsidRPr="00D6126D" w:rsidRDefault="00654868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FA03466" wp14:editId="70072ED4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119002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126DC" w14:textId="77777777" w:rsidR="00654868" w:rsidRDefault="00654868">
      <w:pPr>
        <w:spacing w:before="0" w:after="0" w:line="240" w:lineRule="auto"/>
      </w:pPr>
      <w:r>
        <w:separator/>
      </w:r>
    </w:p>
  </w:footnote>
  <w:footnote w:type="continuationSeparator" w:id="0">
    <w:p w14:paraId="17AB12E4" w14:textId="77777777" w:rsidR="00654868" w:rsidRDefault="006548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71E92" w14:textId="77777777" w:rsidR="00F71A8C" w:rsidRDefault="00654868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8D9E419" wp14:editId="4A10552B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E51EF"/>
    <w:multiLevelType w:val="hybridMultilevel"/>
    <w:tmpl w:val="25BC0A24"/>
    <w:lvl w:ilvl="0" w:tplc="4A3C5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52B9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5C7F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1E4B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6045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F4C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88C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6A8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3205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2618A"/>
    <w:multiLevelType w:val="hybridMultilevel"/>
    <w:tmpl w:val="4C40A004"/>
    <w:lvl w:ilvl="0" w:tplc="4F060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45A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0AD0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E0A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D830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8417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6DE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AE3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4402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B394D"/>
    <w:multiLevelType w:val="hybridMultilevel"/>
    <w:tmpl w:val="A56E0786"/>
    <w:lvl w:ilvl="0" w:tplc="B28AF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ACD380" w:tentative="1">
      <w:start w:val="1"/>
      <w:numFmt w:val="lowerLetter"/>
      <w:lvlText w:val="%2."/>
      <w:lvlJc w:val="left"/>
      <w:pPr>
        <w:ind w:left="1440" w:hanging="360"/>
      </w:pPr>
    </w:lvl>
    <w:lvl w:ilvl="2" w:tplc="6F6E4BA6" w:tentative="1">
      <w:start w:val="1"/>
      <w:numFmt w:val="lowerRoman"/>
      <w:lvlText w:val="%3."/>
      <w:lvlJc w:val="right"/>
      <w:pPr>
        <w:ind w:left="2160" w:hanging="180"/>
      </w:pPr>
    </w:lvl>
    <w:lvl w:ilvl="3" w:tplc="8F76299A" w:tentative="1">
      <w:start w:val="1"/>
      <w:numFmt w:val="decimal"/>
      <w:lvlText w:val="%4."/>
      <w:lvlJc w:val="left"/>
      <w:pPr>
        <w:ind w:left="2880" w:hanging="360"/>
      </w:pPr>
    </w:lvl>
    <w:lvl w:ilvl="4" w:tplc="87AC333E" w:tentative="1">
      <w:start w:val="1"/>
      <w:numFmt w:val="lowerLetter"/>
      <w:lvlText w:val="%5."/>
      <w:lvlJc w:val="left"/>
      <w:pPr>
        <w:ind w:left="3600" w:hanging="360"/>
      </w:pPr>
    </w:lvl>
    <w:lvl w:ilvl="5" w:tplc="4FBA0284" w:tentative="1">
      <w:start w:val="1"/>
      <w:numFmt w:val="lowerRoman"/>
      <w:lvlText w:val="%6."/>
      <w:lvlJc w:val="right"/>
      <w:pPr>
        <w:ind w:left="4320" w:hanging="180"/>
      </w:pPr>
    </w:lvl>
    <w:lvl w:ilvl="6" w:tplc="F95254CE" w:tentative="1">
      <w:start w:val="1"/>
      <w:numFmt w:val="decimal"/>
      <w:lvlText w:val="%7."/>
      <w:lvlJc w:val="left"/>
      <w:pPr>
        <w:ind w:left="5040" w:hanging="360"/>
      </w:pPr>
    </w:lvl>
    <w:lvl w:ilvl="7" w:tplc="E4E81D5C" w:tentative="1">
      <w:start w:val="1"/>
      <w:numFmt w:val="lowerLetter"/>
      <w:lvlText w:val="%8."/>
      <w:lvlJc w:val="left"/>
      <w:pPr>
        <w:ind w:left="5760" w:hanging="360"/>
      </w:pPr>
    </w:lvl>
    <w:lvl w:ilvl="8" w:tplc="9C4C7B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E0E02"/>
    <w:multiLevelType w:val="hybridMultilevel"/>
    <w:tmpl w:val="0D62D6C8"/>
    <w:lvl w:ilvl="0" w:tplc="4E129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FA20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D6A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E458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A0A8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1883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A640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41F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629D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5704D"/>
    <w:multiLevelType w:val="hybridMultilevel"/>
    <w:tmpl w:val="9FA4D4B6"/>
    <w:lvl w:ilvl="0" w:tplc="F23C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C2C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B06D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2C82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AA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721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BE1F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B44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AE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823E2"/>
    <w:multiLevelType w:val="hybridMultilevel"/>
    <w:tmpl w:val="B54A583E"/>
    <w:lvl w:ilvl="0" w:tplc="998AD6A6">
      <w:start w:val="1"/>
      <w:numFmt w:val="decimal"/>
      <w:lvlText w:val="%1."/>
      <w:lvlJc w:val="left"/>
      <w:pPr>
        <w:ind w:left="720" w:hanging="360"/>
      </w:pPr>
    </w:lvl>
    <w:lvl w:ilvl="1" w:tplc="3E464D1E" w:tentative="1">
      <w:start w:val="1"/>
      <w:numFmt w:val="lowerLetter"/>
      <w:lvlText w:val="%2."/>
      <w:lvlJc w:val="left"/>
      <w:pPr>
        <w:ind w:left="1440" w:hanging="360"/>
      </w:pPr>
    </w:lvl>
    <w:lvl w:ilvl="2" w:tplc="DADA6296" w:tentative="1">
      <w:start w:val="1"/>
      <w:numFmt w:val="lowerRoman"/>
      <w:lvlText w:val="%3."/>
      <w:lvlJc w:val="right"/>
      <w:pPr>
        <w:ind w:left="2160" w:hanging="180"/>
      </w:pPr>
    </w:lvl>
    <w:lvl w:ilvl="3" w:tplc="98766888" w:tentative="1">
      <w:start w:val="1"/>
      <w:numFmt w:val="decimal"/>
      <w:lvlText w:val="%4."/>
      <w:lvlJc w:val="left"/>
      <w:pPr>
        <w:ind w:left="2880" w:hanging="360"/>
      </w:pPr>
    </w:lvl>
    <w:lvl w:ilvl="4" w:tplc="92BA6D12" w:tentative="1">
      <w:start w:val="1"/>
      <w:numFmt w:val="lowerLetter"/>
      <w:lvlText w:val="%5."/>
      <w:lvlJc w:val="left"/>
      <w:pPr>
        <w:ind w:left="3600" w:hanging="360"/>
      </w:pPr>
    </w:lvl>
    <w:lvl w:ilvl="5" w:tplc="BAE68D74" w:tentative="1">
      <w:start w:val="1"/>
      <w:numFmt w:val="lowerRoman"/>
      <w:lvlText w:val="%6."/>
      <w:lvlJc w:val="right"/>
      <w:pPr>
        <w:ind w:left="4320" w:hanging="180"/>
      </w:pPr>
    </w:lvl>
    <w:lvl w:ilvl="6" w:tplc="34701FC8" w:tentative="1">
      <w:start w:val="1"/>
      <w:numFmt w:val="decimal"/>
      <w:lvlText w:val="%7."/>
      <w:lvlJc w:val="left"/>
      <w:pPr>
        <w:ind w:left="5040" w:hanging="360"/>
      </w:pPr>
    </w:lvl>
    <w:lvl w:ilvl="7" w:tplc="871A6C86" w:tentative="1">
      <w:start w:val="1"/>
      <w:numFmt w:val="lowerLetter"/>
      <w:lvlText w:val="%8."/>
      <w:lvlJc w:val="left"/>
      <w:pPr>
        <w:ind w:left="5760" w:hanging="360"/>
      </w:pPr>
    </w:lvl>
    <w:lvl w:ilvl="8" w:tplc="EFD45E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C1DCC"/>
    <w:multiLevelType w:val="hybridMultilevel"/>
    <w:tmpl w:val="36A85908"/>
    <w:lvl w:ilvl="0" w:tplc="8F1830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9C44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6A01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66D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0A2E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E0E7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01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42F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765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A5021"/>
    <w:multiLevelType w:val="hybridMultilevel"/>
    <w:tmpl w:val="3BDE0968"/>
    <w:lvl w:ilvl="0" w:tplc="A2AE5E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06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EAA0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3A2D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980E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A8B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A4A9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8A13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661C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63818"/>
    <w:multiLevelType w:val="hybridMultilevel"/>
    <w:tmpl w:val="91005698"/>
    <w:lvl w:ilvl="0" w:tplc="4C12E682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C6C2A1D0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5742F938" w:tentative="1">
      <w:start w:val="1"/>
      <w:numFmt w:val="lowerRoman"/>
      <w:lvlText w:val="%3."/>
      <w:lvlJc w:val="right"/>
      <w:pPr>
        <w:ind w:left="2440" w:hanging="180"/>
      </w:pPr>
    </w:lvl>
    <w:lvl w:ilvl="3" w:tplc="6EAAF972" w:tentative="1">
      <w:start w:val="1"/>
      <w:numFmt w:val="decimal"/>
      <w:lvlText w:val="%4."/>
      <w:lvlJc w:val="left"/>
      <w:pPr>
        <w:ind w:left="3160" w:hanging="360"/>
      </w:pPr>
    </w:lvl>
    <w:lvl w:ilvl="4" w:tplc="4122287E" w:tentative="1">
      <w:start w:val="1"/>
      <w:numFmt w:val="lowerLetter"/>
      <w:lvlText w:val="%5."/>
      <w:lvlJc w:val="left"/>
      <w:pPr>
        <w:ind w:left="3880" w:hanging="360"/>
      </w:pPr>
    </w:lvl>
    <w:lvl w:ilvl="5" w:tplc="B73AA626" w:tentative="1">
      <w:start w:val="1"/>
      <w:numFmt w:val="lowerRoman"/>
      <w:lvlText w:val="%6."/>
      <w:lvlJc w:val="right"/>
      <w:pPr>
        <w:ind w:left="4600" w:hanging="180"/>
      </w:pPr>
    </w:lvl>
    <w:lvl w:ilvl="6" w:tplc="6C440310" w:tentative="1">
      <w:start w:val="1"/>
      <w:numFmt w:val="decimal"/>
      <w:lvlText w:val="%7."/>
      <w:lvlJc w:val="left"/>
      <w:pPr>
        <w:ind w:left="5320" w:hanging="360"/>
      </w:pPr>
    </w:lvl>
    <w:lvl w:ilvl="7" w:tplc="CD88858E" w:tentative="1">
      <w:start w:val="1"/>
      <w:numFmt w:val="lowerLetter"/>
      <w:lvlText w:val="%8."/>
      <w:lvlJc w:val="left"/>
      <w:pPr>
        <w:ind w:left="6040" w:hanging="360"/>
      </w:pPr>
    </w:lvl>
    <w:lvl w:ilvl="8" w:tplc="FFAE816A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5B324D3F"/>
    <w:multiLevelType w:val="hybridMultilevel"/>
    <w:tmpl w:val="5A3408EE"/>
    <w:lvl w:ilvl="0" w:tplc="CCB6D8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F5262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308E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3447B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28603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1CE9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2AFD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7149C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9E237A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BBCC24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127CAE" w:tentative="1">
      <w:start w:val="1"/>
      <w:numFmt w:val="lowerLetter"/>
      <w:lvlText w:val="%2."/>
      <w:lvlJc w:val="left"/>
      <w:pPr>
        <w:ind w:left="1440" w:hanging="360"/>
      </w:pPr>
    </w:lvl>
    <w:lvl w:ilvl="2" w:tplc="A65A77A4" w:tentative="1">
      <w:start w:val="1"/>
      <w:numFmt w:val="lowerRoman"/>
      <w:lvlText w:val="%3."/>
      <w:lvlJc w:val="right"/>
      <w:pPr>
        <w:ind w:left="2160" w:hanging="180"/>
      </w:pPr>
    </w:lvl>
    <w:lvl w:ilvl="3" w:tplc="3006A310" w:tentative="1">
      <w:start w:val="1"/>
      <w:numFmt w:val="decimal"/>
      <w:lvlText w:val="%4."/>
      <w:lvlJc w:val="left"/>
      <w:pPr>
        <w:ind w:left="2880" w:hanging="360"/>
      </w:pPr>
    </w:lvl>
    <w:lvl w:ilvl="4" w:tplc="3E92BECA" w:tentative="1">
      <w:start w:val="1"/>
      <w:numFmt w:val="lowerLetter"/>
      <w:lvlText w:val="%5."/>
      <w:lvlJc w:val="left"/>
      <w:pPr>
        <w:ind w:left="3600" w:hanging="360"/>
      </w:pPr>
    </w:lvl>
    <w:lvl w:ilvl="5" w:tplc="F5BCBA88" w:tentative="1">
      <w:start w:val="1"/>
      <w:numFmt w:val="lowerRoman"/>
      <w:lvlText w:val="%6."/>
      <w:lvlJc w:val="right"/>
      <w:pPr>
        <w:ind w:left="4320" w:hanging="180"/>
      </w:pPr>
    </w:lvl>
    <w:lvl w:ilvl="6" w:tplc="9A146520" w:tentative="1">
      <w:start w:val="1"/>
      <w:numFmt w:val="decimal"/>
      <w:lvlText w:val="%7."/>
      <w:lvlJc w:val="left"/>
      <w:pPr>
        <w:ind w:left="5040" w:hanging="360"/>
      </w:pPr>
    </w:lvl>
    <w:lvl w:ilvl="7" w:tplc="E14A7904" w:tentative="1">
      <w:start w:val="1"/>
      <w:numFmt w:val="lowerLetter"/>
      <w:lvlText w:val="%8."/>
      <w:lvlJc w:val="left"/>
      <w:pPr>
        <w:ind w:left="5760" w:hanging="360"/>
      </w:pPr>
    </w:lvl>
    <w:lvl w:ilvl="8" w:tplc="1F5091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D2687"/>
    <w:multiLevelType w:val="hybridMultilevel"/>
    <w:tmpl w:val="9BF2101E"/>
    <w:lvl w:ilvl="0" w:tplc="86FC0B3C">
      <w:start w:val="1"/>
      <w:numFmt w:val="decimal"/>
      <w:lvlText w:val="%1."/>
      <w:lvlJc w:val="left"/>
      <w:pPr>
        <w:ind w:left="360" w:hanging="360"/>
      </w:pPr>
    </w:lvl>
    <w:lvl w:ilvl="1" w:tplc="51C09B36" w:tentative="1">
      <w:start w:val="1"/>
      <w:numFmt w:val="lowerLetter"/>
      <w:lvlText w:val="%2."/>
      <w:lvlJc w:val="left"/>
      <w:pPr>
        <w:ind w:left="1080" w:hanging="360"/>
      </w:pPr>
    </w:lvl>
    <w:lvl w:ilvl="2" w:tplc="F4E480B6" w:tentative="1">
      <w:start w:val="1"/>
      <w:numFmt w:val="lowerRoman"/>
      <w:lvlText w:val="%3."/>
      <w:lvlJc w:val="right"/>
      <w:pPr>
        <w:ind w:left="1800" w:hanging="180"/>
      </w:pPr>
    </w:lvl>
    <w:lvl w:ilvl="3" w:tplc="2BCC83D4" w:tentative="1">
      <w:start w:val="1"/>
      <w:numFmt w:val="decimal"/>
      <w:lvlText w:val="%4."/>
      <w:lvlJc w:val="left"/>
      <w:pPr>
        <w:ind w:left="2520" w:hanging="360"/>
      </w:pPr>
    </w:lvl>
    <w:lvl w:ilvl="4" w:tplc="C4903A6C" w:tentative="1">
      <w:start w:val="1"/>
      <w:numFmt w:val="lowerLetter"/>
      <w:lvlText w:val="%5."/>
      <w:lvlJc w:val="left"/>
      <w:pPr>
        <w:ind w:left="3240" w:hanging="360"/>
      </w:pPr>
    </w:lvl>
    <w:lvl w:ilvl="5" w:tplc="8B5E24CA" w:tentative="1">
      <w:start w:val="1"/>
      <w:numFmt w:val="lowerRoman"/>
      <w:lvlText w:val="%6."/>
      <w:lvlJc w:val="right"/>
      <w:pPr>
        <w:ind w:left="3960" w:hanging="180"/>
      </w:pPr>
    </w:lvl>
    <w:lvl w:ilvl="6" w:tplc="C116EB02" w:tentative="1">
      <w:start w:val="1"/>
      <w:numFmt w:val="decimal"/>
      <w:lvlText w:val="%7."/>
      <w:lvlJc w:val="left"/>
      <w:pPr>
        <w:ind w:left="4680" w:hanging="360"/>
      </w:pPr>
    </w:lvl>
    <w:lvl w:ilvl="7" w:tplc="6CBE2D98" w:tentative="1">
      <w:start w:val="1"/>
      <w:numFmt w:val="lowerLetter"/>
      <w:lvlText w:val="%8."/>
      <w:lvlJc w:val="left"/>
      <w:pPr>
        <w:ind w:left="5400" w:hanging="360"/>
      </w:pPr>
    </w:lvl>
    <w:lvl w:ilvl="8" w:tplc="654A4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C40425"/>
    <w:multiLevelType w:val="hybridMultilevel"/>
    <w:tmpl w:val="63D8B15A"/>
    <w:lvl w:ilvl="0" w:tplc="8410F13C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34C60210" w:tentative="1">
      <w:start w:val="1"/>
      <w:numFmt w:val="lowerLetter"/>
      <w:lvlText w:val="%2."/>
      <w:lvlJc w:val="left"/>
      <w:pPr>
        <w:ind w:left="1894" w:hanging="360"/>
      </w:pPr>
    </w:lvl>
    <w:lvl w:ilvl="2" w:tplc="768C750C" w:tentative="1">
      <w:start w:val="1"/>
      <w:numFmt w:val="lowerRoman"/>
      <w:lvlText w:val="%3."/>
      <w:lvlJc w:val="right"/>
      <w:pPr>
        <w:ind w:left="2614" w:hanging="180"/>
      </w:pPr>
    </w:lvl>
    <w:lvl w:ilvl="3" w:tplc="A6AA4D40" w:tentative="1">
      <w:start w:val="1"/>
      <w:numFmt w:val="decimal"/>
      <w:lvlText w:val="%4."/>
      <w:lvlJc w:val="left"/>
      <w:pPr>
        <w:ind w:left="3334" w:hanging="360"/>
      </w:pPr>
    </w:lvl>
    <w:lvl w:ilvl="4" w:tplc="FF4487DA" w:tentative="1">
      <w:start w:val="1"/>
      <w:numFmt w:val="lowerLetter"/>
      <w:lvlText w:val="%5."/>
      <w:lvlJc w:val="left"/>
      <w:pPr>
        <w:ind w:left="4054" w:hanging="360"/>
      </w:pPr>
    </w:lvl>
    <w:lvl w:ilvl="5" w:tplc="317489A0" w:tentative="1">
      <w:start w:val="1"/>
      <w:numFmt w:val="lowerRoman"/>
      <w:lvlText w:val="%6."/>
      <w:lvlJc w:val="right"/>
      <w:pPr>
        <w:ind w:left="4774" w:hanging="180"/>
      </w:pPr>
    </w:lvl>
    <w:lvl w:ilvl="6" w:tplc="315CED1E" w:tentative="1">
      <w:start w:val="1"/>
      <w:numFmt w:val="decimal"/>
      <w:lvlText w:val="%7."/>
      <w:lvlJc w:val="left"/>
      <w:pPr>
        <w:ind w:left="5494" w:hanging="360"/>
      </w:pPr>
    </w:lvl>
    <w:lvl w:ilvl="7" w:tplc="25BC062A" w:tentative="1">
      <w:start w:val="1"/>
      <w:numFmt w:val="lowerLetter"/>
      <w:lvlText w:val="%8."/>
      <w:lvlJc w:val="left"/>
      <w:pPr>
        <w:ind w:left="6214" w:hanging="360"/>
      </w:pPr>
    </w:lvl>
    <w:lvl w:ilvl="8" w:tplc="D910F008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5CE90EF5"/>
    <w:multiLevelType w:val="hybridMultilevel"/>
    <w:tmpl w:val="12466924"/>
    <w:lvl w:ilvl="0" w:tplc="780618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87EE5E4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CBE82342">
      <w:start w:val="1"/>
      <w:numFmt w:val="lowerRoman"/>
      <w:lvlText w:val="%3."/>
      <w:lvlJc w:val="right"/>
      <w:pPr>
        <w:ind w:left="1800" w:hanging="180"/>
      </w:pPr>
    </w:lvl>
    <w:lvl w:ilvl="3" w:tplc="E3A2678C" w:tentative="1">
      <w:start w:val="1"/>
      <w:numFmt w:val="decimal"/>
      <w:lvlText w:val="%4."/>
      <w:lvlJc w:val="left"/>
      <w:pPr>
        <w:ind w:left="2520" w:hanging="360"/>
      </w:pPr>
    </w:lvl>
    <w:lvl w:ilvl="4" w:tplc="0742AE7E" w:tentative="1">
      <w:start w:val="1"/>
      <w:numFmt w:val="lowerLetter"/>
      <w:lvlText w:val="%5."/>
      <w:lvlJc w:val="left"/>
      <w:pPr>
        <w:ind w:left="3240" w:hanging="360"/>
      </w:pPr>
    </w:lvl>
    <w:lvl w:ilvl="5" w:tplc="8DA6ADAC" w:tentative="1">
      <w:start w:val="1"/>
      <w:numFmt w:val="lowerRoman"/>
      <w:lvlText w:val="%6."/>
      <w:lvlJc w:val="right"/>
      <w:pPr>
        <w:ind w:left="3960" w:hanging="180"/>
      </w:pPr>
    </w:lvl>
    <w:lvl w:ilvl="6" w:tplc="3112CE36" w:tentative="1">
      <w:start w:val="1"/>
      <w:numFmt w:val="decimal"/>
      <w:lvlText w:val="%7."/>
      <w:lvlJc w:val="left"/>
      <w:pPr>
        <w:ind w:left="4680" w:hanging="360"/>
      </w:pPr>
    </w:lvl>
    <w:lvl w:ilvl="7" w:tplc="8F7E6F3A" w:tentative="1">
      <w:start w:val="1"/>
      <w:numFmt w:val="lowerLetter"/>
      <w:lvlText w:val="%8."/>
      <w:lvlJc w:val="left"/>
      <w:pPr>
        <w:ind w:left="5400" w:hanging="360"/>
      </w:pPr>
    </w:lvl>
    <w:lvl w:ilvl="8" w:tplc="73B445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057563"/>
    <w:multiLevelType w:val="hybridMultilevel"/>
    <w:tmpl w:val="68A84DFC"/>
    <w:lvl w:ilvl="0" w:tplc="79C4D30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7767DB6" w:tentative="1">
      <w:start w:val="1"/>
      <w:numFmt w:val="lowerLetter"/>
      <w:lvlText w:val="%2."/>
      <w:lvlJc w:val="left"/>
      <w:pPr>
        <w:ind w:left="1080" w:hanging="360"/>
      </w:pPr>
    </w:lvl>
    <w:lvl w:ilvl="2" w:tplc="32240C84" w:tentative="1">
      <w:start w:val="1"/>
      <w:numFmt w:val="lowerRoman"/>
      <w:lvlText w:val="%3."/>
      <w:lvlJc w:val="right"/>
      <w:pPr>
        <w:ind w:left="1800" w:hanging="180"/>
      </w:pPr>
    </w:lvl>
    <w:lvl w:ilvl="3" w:tplc="6BF28AA8" w:tentative="1">
      <w:start w:val="1"/>
      <w:numFmt w:val="decimal"/>
      <w:lvlText w:val="%4."/>
      <w:lvlJc w:val="left"/>
      <w:pPr>
        <w:ind w:left="2520" w:hanging="360"/>
      </w:pPr>
    </w:lvl>
    <w:lvl w:ilvl="4" w:tplc="D8E425FC" w:tentative="1">
      <w:start w:val="1"/>
      <w:numFmt w:val="lowerLetter"/>
      <w:lvlText w:val="%5."/>
      <w:lvlJc w:val="left"/>
      <w:pPr>
        <w:ind w:left="3240" w:hanging="360"/>
      </w:pPr>
    </w:lvl>
    <w:lvl w:ilvl="5" w:tplc="862855E4" w:tentative="1">
      <w:start w:val="1"/>
      <w:numFmt w:val="lowerRoman"/>
      <w:lvlText w:val="%6."/>
      <w:lvlJc w:val="right"/>
      <w:pPr>
        <w:ind w:left="3960" w:hanging="180"/>
      </w:pPr>
    </w:lvl>
    <w:lvl w:ilvl="6" w:tplc="A4EEB9BE" w:tentative="1">
      <w:start w:val="1"/>
      <w:numFmt w:val="decimal"/>
      <w:lvlText w:val="%7."/>
      <w:lvlJc w:val="left"/>
      <w:pPr>
        <w:ind w:left="4680" w:hanging="360"/>
      </w:pPr>
    </w:lvl>
    <w:lvl w:ilvl="7" w:tplc="56BAB15C" w:tentative="1">
      <w:start w:val="1"/>
      <w:numFmt w:val="lowerLetter"/>
      <w:lvlText w:val="%8."/>
      <w:lvlJc w:val="left"/>
      <w:pPr>
        <w:ind w:left="5400" w:hanging="360"/>
      </w:pPr>
    </w:lvl>
    <w:lvl w:ilvl="8" w:tplc="9008E5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64520E"/>
    <w:multiLevelType w:val="hybridMultilevel"/>
    <w:tmpl w:val="E6A87874"/>
    <w:lvl w:ilvl="0" w:tplc="D13EB00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F600FDF2">
      <w:start w:val="1"/>
      <w:numFmt w:val="lowerLetter"/>
      <w:lvlText w:val="%2."/>
      <w:lvlJc w:val="left"/>
      <w:pPr>
        <w:ind w:left="1080" w:hanging="360"/>
      </w:pPr>
    </w:lvl>
    <w:lvl w:ilvl="2" w:tplc="F46A474A">
      <w:start w:val="1"/>
      <w:numFmt w:val="lowerRoman"/>
      <w:lvlText w:val="%3."/>
      <w:lvlJc w:val="right"/>
      <w:pPr>
        <w:ind w:left="1800" w:hanging="180"/>
      </w:pPr>
    </w:lvl>
    <w:lvl w:ilvl="3" w:tplc="511CF6A8" w:tentative="1">
      <w:start w:val="1"/>
      <w:numFmt w:val="decimal"/>
      <w:lvlText w:val="%4."/>
      <w:lvlJc w:val="left"/>
      <w:pPr>
        <w:ind w:left="2520" w:hanging="360"/>
      </w:pPr>
    </w:lvl>
    <w:lvl w:ilvl="4" w:tplc="182247DE" w:tentative="1">
      <w:start w:val="1"/>
      <w:numFmt w:val="lowerLetter"/>
      <w:lvlText w:val="%5."/>
      <w:lvlJc w:val="left"/>
      <w:pPr>
        <w:ind w:left="3240" w:hanging="360"/>
      </w:pPr>
    </w:lvl>
    <w:lvl w:ilvl="5" w:tplc="8F38E998" w:tentative="1">
      <w:start w:val="1"/>
      <w:numFmt w:val="lowerRoman"/>
      <w:lvlText w:val="%6."/>
      <w:lvlJc w:val="right"/>
      <w:pPr>
        <w:ind w:left="3960" w:hanging="180"/>
      </w:pPr>
    </w:lvl>
    <w:lvl w:ilvl="6" w:tplc="3474C5F0" w:tentative="1">
      <w:start w:val="1"/>
      <w:numFmt w:val="decimal"/>
      <w:lvlText w:val="%7."/>
      <w:lvlJc w:val="left"/>
      <w:pPr>
        <w:ind w:left="4680" w:hanging="360"/>
      </w:pPr>
    </w:lvl>
    <w:lvl w:ilvl="7" w:tplc="3814DEA0" w:tentative="1">
      <w:start w:val="1"/>
      <w:numFmt w:val="lowerLetter"/>
      <w:lvlText w:val="%8."/>
      <w:lvlJc w:val="left"/>
      <w:pPr>
        <w:ind w:left="5400" w:hanging="360"/>
      </w:pPr>
    </w:lvl>
    <w:lvl w:ilvl="8" w:tplc="3F3E841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08627698">
    <w:abstractNumId w:val="15"/>
  </w:num>
  <w:num w:numId="2" w16cid:durableId="1291402723">
    <w:abstractNumId w:val="8"/>
  </w:num>
  <w:num w:numId="3" w16cid:durableId="550308794">
    <w:abstractNumId w:val="12"/>
  </w:num>
  <w:num w:numId="4" w16cid:durableId="932662272">
    <w:abstractNumId w:val="13"/>
  </w:num>
  <w:num w:numId="5" w16cid:durableId="1374650237">
    <w:abstractNumId w:val="14"/>
  </w:num>
  <w:num w:numId="6" w16cid:durableId="1296832882">
    <w:abstractNumId w:val="9"/>
  </w:num>
  <w:num w:numId="7" w16cid:durableId="1732727155">
    <w:abstractNumId w:val="10"/>
  </w:num>
  <w:num w:numId="8" w16cid:durableId="688799610">
    <w:abstractNumId w:val="11"/>
  </w:num>
  <w:num w:numId="9" w16cid:durableId="1915897905">
    <w:abstractNumId w:val="0"/>
  </w:num>
  <w:num w:numId="10" w16cid:durableId="1352956858">
    <w:abstractNumId w:val="2"/>
  </w:num>
  <w:num w:numId="11" w16cid:durableId="266620597">
    <w:abstractNumId w:val="6"/>
  </w:num>
  <w:num w:numId="12" w16cid:durableId="622349282">
    <w:abstractNumId w:val="5"/>
  </w:num>
  <w:num w:numId="13" w16cid:durableId="1257053765">
    <w:abstractNumId w:val="7"/>
  </w:num>
  <w:num w:numId="14" w16cid:durableId="490633222">
    <w:abstractNumId w:val="1"/>
  </w:num>
  <w:num w:numId="15" w16cid:durableId="777335652">
    <w:abstractNumId w:val="3"/>
  </w:num>
  <w:num w:numId="16" w16cid:durableId="203649198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848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6487B"/>
    <w:rsid w:val="001750AD"/>
    <w:rsid w:val="0017799B"/>
    <w:rsid w:val="00186291"/>
    <w:rsid w:val="00186BB1"/>
    <w:rsid w:val="001908D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94EA3"/>
    <w:rsid w:val="002A66C6"/>
    <w:rsid w:val="002C2AE3"/>
    <w:rsid w:val="002E2E1F"/>
    <w:rsid w:val="002E437A"/>
    <w:rsid w:val="002E5182"/>
    <w:rsid w:val="002F7D81"/>
    <w:rsid w:val="003070C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4117"/>
    <w:rsid w:val="006264F5"/>
    <w:rsid w:val="00643D4C"/>
    <w:rsid w:val="006459A3"/>
    <w:rsid w:val="006466E2"/>
    <w:rsid w:val="00647076"/>
    <w:rsid w:val="00654868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05C0"/>
    <w:rsid w:val="00932E9A"/>
    <w:rsid w:val="00937515"/>
    <w:rsid w:val="00941CE6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2D90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670"/>
    <w:rsid w:val="00DB4B82"/>
    <w:rsid w:val="00DC141F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57F79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8869C2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D6848"/>
    <w:rsid w:val="0016487B"/>
    <w:rsid w:val="00564E04"/>
    <w:rsid w:val="006466E2"/>
    <w:rsid w:val="00647076"/>
    <w:rsid w:val="008869C2"/>
    <w:rsid w:val="008970B6"/>
    <w:rsid w:val="00A3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D1CABF-EFB0-42B2-A1B2-9DD5D9438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Sophie Williams</cp:lastModifiedBy>
  <cp:revision>6</cp:revision>
  <cp:lastPrinted>2019-01-11T13:43:00Z</cp:lastPrinted>
  <dcterms:created xsi:type="dcterms:W3CDTF">2024-09-19T14:25:00Z</dcterms:created>
  <dcterms:modified xsi:type="dcterms:W3CDTF">2024-10-01T13:47:00Z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