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965ED" w14:textId="77777777" w:rsidR="00393F4E" w:rsidRDefault="00393F4E" w:rsidP="000C44CD">
      <w:pPr>
        <w:pStyle w:val="BodyTextIndent"/>
        <w:ind w:left="0" w:firstLine="0"/>
        <w:jc w:val="center"/>
        <w:rPr>
          <w:rFonts w:ascii="Calibri" w:hAnsi="Calibri" w:cs="Calibri"/>
          <w:b/>
          <w:bCs/>
          <w:u w:val="single"/>
        </w:rPr>
      </w:pPr>
      <w:r>
        <w:rPr>
          <w:rFonts w:asciiTheme="minorHAnsi" w:hAnsiTheme="minorHAnsi" w:cstheme="minorHAnsi"/>
          <w:b/>
          <w:noProof/>
        </w:rPr>
        <w:drawing>
          <wp:anchor distT="0" distB="0" distL="114300" distR="114300" simplePos="0" relativeHeight="251660288" behindDoc="0" locked="0" layoutInCell="1" allowOverlap="1" wp14:anchorId="527C0AFE" wp14:editId="0BD0056D">
            <wp:simplePos x="0" y="0"/>
            <wp:positionH relativeFrom="margin">
              <wp:posOffset>0</wp:posOffset>
            </wp:positionH>
            <wp:positionV relativeFrom="paragraph">
              <wp:posOffset>151765</wp:posOffset>
            </wp:positionV>
            <wp:extent cx="1371600" cy="1142067"/>
            <wp:effectExtent l="0" t="0" r="0" b="1270"/>
            <wp:wrapSquare wrapText="bothSides"/>
            <wp:docPr id="12714158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15898" name="Picture 1"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142067"/>
                    </a:xfrm>
                    <a:prstGeom prst="rect">
                      <a:avLst/>
                    </a:prstGeom>
                  </pic:spPr>
                </pic:pic>
              </a:graphicData>
            </a:graphic>
            <wp14:sizeRelH relativeFrom="page">
              <wp14:pctWidth>0</wp14:pctWidth>
            </wp14:sizeRelH>
            <wp14:sizeRelV relativeFrom="page">
              <wp14:pctHeight>0</wp14:pctHeight>
            </wp14:sizeRelV>
          </wp:anchor>
        </w:drawing>
      </w:r>
    </w:p>
    <w:p w14:paraId="3CC816BB" w14:textId="77777777" w:rsidR="00393F4E" w:rsidRDefault="00393F4E" w:rsidP="000C44CD">
      <w:pPr>
        <w:pStyle w:val="BodyTextIndent"/>
        <w:ind w:left="0" w:firstLine="0"/>
        <w:jc w:val="center"/>
        <w:rPr>
          <w:rFonts w:ascii="Calibri" w:hAnsi="Calibri" w:cs="Calibri"/>
          <w:b/>
          <w:bCs/>
          <w:u w:val="single"/>
        </w:rPr>
      </w:pPr>
    </w:p>
    <w:p w14:paraId="61F9AEB1" w14:textId="77777777" w:rsidR="00393F4E" w:rsidRDefault="00393F4E" w:rsidP="000C44CD">
      <w:pPr>
        <w:pStyle w:val="BodyTextIndent"/>
        <w:ind w:left="0" w:firstLine="0"/>
        <w:jc w:val="center"/>
        <w:rPr>
          <w:rFonts w:ascii="Calibri" w:hAnsi="Calibri" w:cs="Calibri"/>
          <w:b/>
          <w:bCs/>
          <w:u w:val="single"/>
        </w:rPr>
      </w:pPr>
    </w:p>
    <w:p w14:paraId="76A54407" w14:textId="631CC68B" w:rsidR="00C92D85" w:rsidRDefault="00C92D85" w:rsidP="000C44CD">
      <w:pPr>
        <w:pStyle w:val="BodyTextIndent"/>
        <w:ind w:left="0" w:firstLine="0"/>
        <w:jc w:val="center"/>
        <w:rPr>
          <w:rFonts w:ascii="Calibri" w:hAnsi="Calibri" w:cs="Calibri"/>
          <w:b/>
          <w:bCs/>
          <w:u w:val="single"/>
        </w:rPr>
      </w:pPr>
      <w:r w:rsidRPr="3D4061C4">
        <w:rPr>
          <w:rFonts w:ascii="Calibri" w:hAnsi="Calibri" w:cs="Calibri"/>
          <w:b/>
          <w:bCs/>
          <w:u w:val="single"/>
        </w:rPr>
        <w:t>Job Description</w:t>
      </w:r>
      <w:r w:rsidR="00C917AF">
        <w:rPr>
          <w:rFonts w:ascii="Calibri" w:hAnsi="Calibri" w:cs="Calibri"/>
          <w:b/>
          <w:bCs/>
          <w:u w:val="single"/>
        </w:rPr>
        <w:t xml:space="preserve">: </w:t>
      </w:r>
      <w:r w:rsidR="00C917AF" w:rsidRPr="000A3ADE">
        <w:rPr>
          <w:rFonts w:asciiTheme="minorHAnsi" w:hAnsiTheme="minorHAnsi" w:cstheme="minorHAnsi"/>
          <w:b/>
          <w:u w:val="single"/>
        </w:rPr>
        <w:t>Professional Service Positions</w:t>
      </w:r>
    </w:p>
    <w:p w14:paraId="22E1AA4C" w14:textId="77777777" w:rsidR="000C44CD" w:rsidRPr="00AF20E2" w:rsidRDefault="000C44CD" w:rsidP="000C44CD">
      <w:pPr>
        <w:pStyle w:val="BodyTextIndent"/>
        <w:ind w:left="0" w:firstLine="0"/>
        <w:jc w:val="center"/>
        <w:rPr>
          <w:rFonts w:ascii="Calibri" w:hAnsi="Calibri" w:cs="Calibri"/>
          <w:b/>
        </w:rPr>
      </w:pPr>
    </w:p>
    <w:tbl>
      <w:tblPr>
        <w:tblStyle w:val="TableGrid"/>
        <w:tblW w:w="10916" w:type="dxa"/>
        <w:tblInd w:w="-176" w:type="dxa"/>
        <w:tblLook w:val="04A0" w:firstRow="1" w:lastRow="0" w:firstColumn="1" w:lastColumn="0" w:noHBand="0" w:noVBand="1"/>
      </w:tblPr>
      <w:tblGrid>
        <w:gridCol w:w="2552"/>
        <w:gridCol w:w="8364"/>
      </w:tblGrid>
      <w:tr w:rsidR="00C92D85" w:rsidRPr="00AF20E2" w14:paraId="07EED3B5" w14:textId="77777777" w:rsidTr="3D4061C4">
        <w:tc>
          <w:tcPr>
            <w:tcW w:w="2552" w:type="dxa"/>
            <w:shd w:val="clear" w:color="auto" w:fill="242F60"/>
          </w:tcPr>
          <w:p w14:paraId="3D2FB728"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Faculty/Directorate/Service Area:</w:t>
            </w:r>
          </w:p>
        </w:tc>
        <w:tc>
          <w:tcPr>
            <w:tcW w:w="8364" w:type="dxa"/>
          </w:tcPr>
          <w:p w14:paraId="6A9241AF" w14:textId="7979FA41" w:rsidR="00C92D85" w:rsidRPr="007417EF" w:rsidRDefault="009F7A53">
            <w:pPr>
              <w:pStyle w:val="BodyTextIndent"/>
              <w:ind w:left="0" w:firstLine="0"/>
              <w:rPr>
                <w:rFonts w:ascii="Calibri" w:hAnsi="Calibri" w:cs="Calibri"/>
                <w:i/>
              </w:rPr>
            </w:pPr>
            <w:r w:rsidRPr="007417EF">
              <w:rPr>
                <w:rFonts w:ascii="Calibri" w:hAnsi="Calibri" w:cs="Calibri"/>
                <w:i/>
              </w:rPr>
              <w:t>FSE</w:t>
            </w:r>
          </w:p>
        </w:tc>
      </w:tr>
      <w:tr w:rsidR="00C92D85" w:rsidRPr="00AF20E2" w14:paraId="686F0D2C" w14:textId="77777777" w:rsidTr="007417EF">
        <w:tc>
          <w:tcPr>
            <w:tcW w:w="2552" w:type="dxa"/>
            <w:shd w:val="clear" w:color="auto" w:fill="242F60"/>
          </w:tcPr>
          <w:p w14:paraId="703C8744"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Job Title:</w:t>
            </w:r>
          </w:p>
        </w:tc>
        <w:tc>
          <w:tcPr>
            <w:tcW w:w="8364" w:type="dxa"/>
            <w:shd w:val="clear" w:color="auto" w:fill="auto"/>
          </w:tcPr>
          <w:p w14:paraId="5D1E249A" w14:textId="31A9089F" w:rsidR="00C92D85" w:rsidRPr="009D0391" w:rsidRDefault="009F7A53">
            <w:pPr>
              <w:pStyle w:val="BodyTextIndent"/>
              <w:ind w:left="0" w:firstLine="0"/>
              <w:rPr>
                <w:rFonts w:ascii="Calibri" w:hAnsi="Calibri" w:cs="Calibri"/>
              </w:rPr>
            </w:pPr>
            <w:r w:rsidRPr="009D0391">
              <w:rPr>
                <w:rFonts w:ascii="Calibri" w:hAnsi="Calibri" w:cs="Calibri"/>
                <w:shd w:val="clear" w:color="auto" w:fill="FFF2CC" w:themeFill="accent4" w:themeFillTint="33"/>
              </w:rPr>
              <w:t>Contract</w:t>
            </w:r>
            <w:r w:rsidR="000E36B7" w:rsidRPr="009D0391">
              <w:rPr>
                <w:rFonts w:ascii="Calibri" w:hAnsi="Calibri" w:cs="Calibri"/>
                <w:shd w:val="clear" w:color="auto" w:fill="FFF2CC" w:themeFill="accent4" w:themeFillTint="33"/>
              </w:rPr>
              <w:t>s</w:t>
            </w:r>
            <w:r w:rsidRPr="009D0391">
              <w:rPr>
                <w:rFonts w:ascii="Calibri" w:hAnsi="Calibri" w:cs="Calibri"/>
                <w:shd w:val="clear" w:color="auto" w:fill="FFF2CC" w:themeFill="accent4" w:themeFillTint="33"/>
              </w:rPr>
              <w:t xml:space="preserve"> </w:t>
            </w:r>
            <w:r w:rsidR="009726A2" w:rsidRPr="009D0391">
              <w:rPr>
                <w:rFonts w:ascii="Calibri" w:hAnsi="Calibri" w:cs="Calibri"/>
                <w:shd w:val="clear" w:color="auto" w:fill="FFF2CC" w:themeFill="accent4" w:themeFillTint="33"/>
              </w:rPr>
              <w:t>Officer</w:t>
            </w:r>
            <w:r w:rsidR="009D03C1">
              <w:rPr>
                <w:rFonts w:ascii="Calibri" w:hAnsi="Calibri" w:cs="Calibri"/>
                <w:shd w:val="clear" w:color="auto" w:fill="FFF2CC" w:themeFill="accent4" w:themeFillTint="33"/>
              </w:rPr>
              <w:t xml:space="preserve"> (</w:t>
            </w:r>
            <w:r w:rsidR="00411BB7" w:rsidRPr="00411BB7">
              <w:rPr>
                <w:rFonts w:ascii="Calibri" w:hAnsi="Calibri" w:cs="Calibri"/>
                <w:shd w:val="clear" w:color="auto" w:fill="FFF2CC" w:themeFill="accent4" w:themeFillTint="33"/>
              </w:rPr>
              <w:t xml:space="preserve">Natural Products </w:t>
            </w:r>
            <w:proofErr w:type="spellStart"/>
            <w:r w:rsidR="00411BB7" w:rsidRPr="00411BB7">
              <w:rPr>
                <w:rFonts w:ascii="Calibri" w:hAnsi="Calibri" w:cs="Calibri"/>
                <w:shd w:val="clear" w:color="auto" w:fill="FFF2CC" w:themeFill="accent4" w:themeFillTint="33"/>
              </w:rPr>
              <w:t>BioHUB</w:t>
            </w:r>
            <w:proofErr w:type="spellEnd"/>
            <w:r w:rsidR="00393F4E">
              <w:rPr>
                <w:rFonts w:ascii="Calibri" w:hAnsi="Calibri" w:cs="Calibri"/>
                <w:shd w:val="clear" w:color="auto" w:fill="FFF2CC" w:themeFill="accent4" w:themeFillTint="33"/>
              </w:rPr>
              <w:t xml:space="preserve"> Centre</w:t>
            </w:r>
            <w:r w:rsidR="00411BB7">
              <w:rPr>
                <w:rFonts w:ascii="Calibri" w:hAnsi="Calibri" w:cs="Calibri"/>
                <w:shd w:val="clear" w:color="auto" w:fill="FFF2CC" w:themeFill="accent4" w:themeFillTint="33"/>
              </w:rPr>
              <w:t>)</w:t>
            </w:r>
          </w:p>
        </w:tc>
      </w:tr>
      <w:tr w:rsidR="00C92D85" w:rsidRPr="00AF20E2" w14:paraId="73B7EB58" w14:textId="77777777" w:rsidTr="3D4061C4">
        <w:tc>
          <w:tcPr>
            <w:tcW w:w="2552" w:type="dxa"/>
            <w:shd w:val="clear" w:color="auto" w:fill="242F60"/>
          </w:tcPr>
          <w:p w14:paraId="07593A0A"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Department/Subject:</w:t>
            </w:r>
          </w:p>
        </w:tc>
        <w:tc>
          <w:tcPr>
            <w:tcW w:w="8364" w:type="dxa"/>
          </w:tcPr>
          <w:p w14:paraId="05143813" w14:textId="129A4202" w:rsidR="00C92D85" w:rsidRPr="007417EF" w:rsidRDefault="009F7A53" w:rsidP="3D4061C4">
            <w:pPr>
              <w:pStyle w:val="BodyTextIndent"/>
              <w:ind w:left="0" w:firstLine="0"/>
              <w:rPr>
                <w:rFonts w:ascii="Calibri" w:hAnsi="Calibri" w:cs="Calibri"/>
                <w:i/>
                <w:iCs/>
              </w:rPr>
            </w:pPr>
            <w:r w:rsidRPr="007417EF">
              <w:rPr>
                <w:rFonts w:ascii="Calibri" w:hAnsi="Calibri" w:cs="Calibri"/>
                <w:i/>
                <w:iCs/>
              </w:rPr>
              <w:t>Natura</w:t>
            </w:r>
            <w:r w:rsidR="0D8C223B" w:rsidRPr="007417EF">
              <w:rPr>
                <w:rFonts w:ascii="Calibri" w:hAnsi="Calibri" w:cs="Calibri"/>
                <w:i/>
                <w:iCs/>
              </w:rPr>
              <w:t>l</w:t>
            </w:r>
            <w:r w:rsidRPr="007417EF">
              <w:rPr>
                <w:rFonts w:ascii="Calibri" w:hAnsi="Calibri" w:cs="Calibri"/>
                <w:i/>
                <w:iCs/>
              </w:rPr>
              <w:t xml:space="preserve"> Products </w:t>
            </w:r>
            <w:proofErr w:type="spellStart"/>
            <w:r w:rsidRPr="007417EF">
              <w:rPr>
                <w:rFonts w:ascii="Calibri" w:hAnsi="Calibri" w:cs="Calibri"/>
                <w:i/>
                <w:iCs/>
              </w:rPr>
              <w:t>BioHUB</w:t>
            </w:r>
            <w:proofErr w:type="spellEnd"/>
            <w:r w:rsidRPr="007417EF">
              <w:rPr>
                <w:rFonts w:ascii="Calibri" w:hAnsi="Calibri" w:cs="Calibri"/>
                <w:i/>
                <w:iCs/>
              </w:rPr>
              <w:t xml:space="preserve"> - Bioscience</w:t>
            </w:r>
          </w:p>
        </w:tc>
      </w:tr>
      <w:tr w:rsidR="00C92D85" w:rsidRPr="00AF20E2" w14:paraId="3DDF7C4C" w14:textId="77777777" w:rsidTr="3D4061C4">
        <w:trPr>
          <w:trHeight w:val="71"/>
        </w:trPr>
        <w:tc>
          <w:tcPr>
            <w:tcW w:w="2552" w:type="dxa"/>
            <w:shd w:val="clear" w:color="auto" w:fill="242F60"/>
          </w:tcPr>
          <w:p w14:paraId="71CC82E1"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Salary:</w:t>
            </w:r>
          </w:p>
        </w:tc>
        <w:tc>
          <w:tcPr>
            <w:tcW w:w="8364" w:type="dxa"/>
          </w:tcPr>
          <w:p w14:paraId="4DC5F1F1" w14:textId="3CEF8A49" w:rsidR="00C92D85" w:rsidRPr="007417EF" w:rsidRDefault="00C92D85">
            <w:pPr>
              <w:pStyle w:val="BodyTextIndent"/>
              <w:ind w:left="0" w:firstLine="0"/>
              <w:rPr>
                <w:rFonts w:ascii="Calibri" w:hAnsi="Calibri" w:cs="Calibri"/>
              </w:rPr>
            </w:pPr>
            <w:r w:rsidRPr="007417EF">
              <w:rPr>
                <w:rFonts w:ascii="Calibri" w:hAnsi="Calibri" w:cs="Calibri"/>
                <w:i/>
                <w:iCs/>
              </w:rPr>
              <w:t xml:space="preserve">Grade </w:t>
            </w:r>
            <w:r w:rsidR="007A4674" w:rsidRPr="007417EF">
              <w:rPr>
                <w:rFonts w:ascii="Calibri" w:hAnsi="Calibri" w:cs="Calibri"/>
                <w:i/>
                <w:iCs/>
              </w:rPr>
              <w:t>8</w:t>
            </w:r>
            <w:r w:rsidRPr="007417EF">
              <w:rPr>
                <w:rFonts w:ascii="Calibri" w:hAnsi="Calibri" w:cs="Calibri"/>
                <w:i/>
                <w:iCs/>
              </w:rPr>
              <w:t>: £</w:t>
            </w:r>
            <w:r w:rsidR="00E10758" w:rsidRPr="007417EF">
              <w:rPr>
                <w:rFonts w:ascii="Calibri" w:hAnsi="Calibri" w:cs="Calibri"/>
                <w:i/>
                <w:iCs/>
              </w:rPr>
              <w:t>3</w:t>
            </w:r>
            <w:r w:rsidR="00D47268">
              <w:rPr>
                <w:rFonts w:ascii="Calibri" w:hAnsi="Calibri" w:cs="Calibri"/>
                <w:i/>
                <w:iCs/>
              </w:rPr>
              <w:t>9,105</w:t>
            </w:r>
            <w:r w:rsidRPr="007417EF">
              <w:rPr>
                <w:rFonts w:ascii="Calibri" w:hAnsi="Calibri" w:cs="Calibri"/>
                <w:i/>
                <w:iCs/>
              </w:rPr>
              <w:t xml:space="preserve"> to £</w:t>
            </w:r>
            <w:r w:rsidR="00C94044">
              <w:rPr>
                <w:rFonts w:ascii="Calibri" w:hAnsi="Calibri" w:cs="Calibri"/>
                <w:i/>
                <w:iCs/>
              </w:rPr>
              <w:t>45,163</w:t>
            </w:r>
            <w:r w:rsidRPr="007417EF">
              <w:rPr>
                <w:rFonts w:ascii="Calibri" w:hAnsi="Calibri" w:cs="Calibri"/>
                <w:i/>
                <w:iCs/>
              </w:rPr>
              <w:t xml:space="preserve"> per annum</w:t>
            </w:r>
          </w:p>
        </w:tc>
      </w:tr>
      <w:tr w:rsidR="00C92D85" w:rsidRPr="00AF20E2" w14:paraId="15331BA8" w14:textId="77777777" w:rsidTr="3D4061C4">
        <w:tc>
          <w:tcPr>
            <w:tcW w:w="2552" w:type="dxa"/>
            <w:shd w:val="clear" w:color="auto" w:fill="242F60"/>
          </w:tcPr>
          <w:p w14:paraId="41B04FF8"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Hours of work:</w:t>
            </w:r>
          </w:p>
        </w:tc>
        <w:tc>
          <w:tcPr>
            <w:tcW w:w="8364" w:type="dxa"/>
          </w:tcPr>
          <w:p w14:paraId="23F8A733" w14:textId="67C20651" w:rsidR="00C92D85" w:rsidRPr="00AF20E2" w:rsidRDefault="007417EF">
            <w:pPr>
              <w:pStyle w:val="BodyTextIndent"/>
              <w:ind w:left="0" w:firstLine="0"/>
              <w:rPr>
                <w:rFonts w:ascii="Calibri" w:hAnsi="Calibri" w:cs="Calibri"/>
              </w:rPr>
            </w:pPr>
            <w:r>
              <w:rPr>
                <w:rFonts w:ascii="Calibri" w:hAnsi="Calibri" w:cs="Calibri"/>
                <w:i/>
              </w:rPr>
              <w:t>Full time, 35 hours per week</w:t>
            </w:r>
          </w:p>
        </w:tc>
      </w:tr>
      <w:tr w:rsidR="00C92D85" w:rsidRPr="00AF20E2" w14:paraId="5D6B2554" w14:textId="77777777" w:rsidTr="3D4061C4">
        <w:tc>
          <w:tcPr>
            <w:tcW w:w="2552" w:type="dxa"/>
            <w:shd w:val="clear" w:color="auto" w:fill="242F60"/>
          </w:tcPr>
          <w:p w14:paraId="64B8C47C"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 xml:space="preserve">Number of positions: </w:t>
            </w:r>
          </w:p>
        </w:tc>
        <w:tc>
          <w:tcPr>
            <w:tcW w:w="8364" w:type="dxa"/>
          </w:tcPr>
          <w:p w14:paraId="1F56BBB1" w14:textId="77777777" w:rsidR="00C92D85" w:rsidRPr="007417EF" w:rsidRDefault="00C92D85">
            <w:pPr>
              <w:pStyle w:val="BodyTextIndent"/>
              <w:ind w:left="0" w:firstLine="0"/>
              <w:rPr>
                <w:rFonts w:ascii="Calibri" w:hAnsi="Calibri" w:cs="Calibri"/>
              </w:rPr>
            </w:pPr>
            <w:r w:rsidRPr="007417EF">
              <w:rPr>
                <w:rFonts w:ascii="Calibri" w:hAnsi="Calibri" w:cs="Calibri"/>
              </w:rPr>
              <w:t>1</w:t>
            </w:r>
          </w:p>
        </w:tc>
      </w:tr>
      <w:tr w:rsidR="00C92D85" w:rsidRPr="00AF20E2" w14:paraId="396F163C" w14:textId="77777777" w:rsidTr="3D4061C4">
        <w:tc>
          <w:tcPr>
            <w:tcW w:w="2552" w:type="dxa"/>
            <w:shd w:val="clear" w:color="auto" w:fill="242F60"/>
          </w:tcPr>
          <w:p w14:paraId="7283F1E9"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Contract:</w:t>
            </w:r>
          </w:p>
        </w:tc>
        <w:tc>
          <w:tcPr>
            <w:tcW w:w="8364" w:type="dxa"/>
          </w:tcPr>
          <w:p w14:paraId="4AE47526" w14:textId="1B0DC151" w:rsidR="00C92D85" w:rsidRPr="007417EF" w:rsidRDefault="00C92D85">
            <w:pPr>
              <w:pStyle w:val="BodyTextIndent"/>
              <w:ind w:left="0" w:firstLine="0"/>
              <w:rPr>
                <w:rFonts w:ascii="Calibri" w:hAnsi="Calibri" w:cs="Calibri"/>
              </w:rPr>
            </w:pPr>
            <w:r w:rsidRPr="007417EF">
              <w:rPr>
                <w:rFonts w:ascii="Calibri" w:hAnsi="Calibri" w:cs="Calibri"/>
              </w:rPr>
              <w:t>This is a</w:t>
            </w:r>
            <w:r w:rsidR="009F7A53" w:rsidRPr="007417EF">
              <w:rPr>
                <w:rFonts w:ascii="Calibri" w:hAnsi="Calibri" w:cs="Calibri"/>
              </w:rPr>
              <w:t xml:space="preserve"> </w:t>
            </w:r>
            <w:r w:rsidRPr="007417EF">
              <w:rPr>
                <w:rFonts w:ascii="Calibri" w:hAnsi="Calibri" w:cs="Calibri"/>
              </w:rPr>
              <w:t xml:space="preserve">fixed term position </w:t>
            </w:r>
            <w:r w:rsidR="009F7A53" w:rsidRPr="007417EF">
              <w:rPr>
                <w:rFonts w:ascii="Calibri" w:hAnsi="Calibri" w:cs="Calibri"/>
              </w:rPr>
              <w:t>until 30/09/2028</w:t>
            </w:r>
          </w:p>
        </w:tc>
      </w:tr>
      <w:tr w:rsidR="00C92D85" w:rsidRPr="00AF20E2" w14:paraId="05607CDB" w14:textId="77777777" w:rsidTr="3D4061C4">
        <w:tc>
          <w:tcPr>
            <w:tcW w:w="2552" w:type="dxa"/>
            <w:shd w:val="clear" w:color="auto" w:fill="242F60"/>
          </w:tcPr>
          <w:p w14:paraId="75B4D70E" w14:textId="77777777" w:rsidR="00C92D85" w:rsidRPr="00AF20E2" w:rsidRDefault="00C92D85">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Location:</w:t>
            </w:r>
          </w:p>
        </w:tc>
        <w:tc>
          <w:tcPr>
            <w:tcW w:w="8364" w:type="dxa"/>
          </w:tcPr>
          <w:p w14:paraId="35AB3D6E" w14:textId="758EEB6F" w:rsidR="00C92D85" w:rsidRPr="007417EF" w:rsidRDefault="00C92D85">
            <w:pPr>
              <w:pStyle w:val="BodyTextIndent"/>
              <w:ind w:left="0" w:firstLine="0"/>
              <w:rPr>
                <w:rFonts w:ascii="Calibri" w:hAnsi="Calibri" w:cs="Calibri"/>
              </w:rPr>
            </w:pPr>
            <w:r w:rsidRPr="007417EF">
              <w:rPr>
                <w:rFonts w:ascii="Calibri" w:hAnsi="Calibri" w:cs="Calibri"/>
              </w:rPr>
              <w:t>This position will be based at the Singleton</w:t>
            </w:r>
            <w:r w:rsidR="08753C97" w:rsidRPr="007417EF">
              <w:rPr>
                <w:rFonts w:ascii="Calibri" w:hAnsi="Calibri" w:cs="Calibri"/>
              </w:rPr>
              <w:t xml:space="preserve"> Campus</w:t>
            </w:r>
          </w:p>
        </w:tc>
      </w:tr>
    </w:tbl>
    <w:p w14:paraId="61A29381" w14:textId="77777777" w:rsidR="00C92D85" w:rsidRPr="00AF20E2" w:rsidRDefault="00C92D85" w:rsidP="00C92D85">
      <w:pPr>
        <w:rPr>
          <w:rFonts w:ascii="Calibri" w:hAnsi="Calibri" w:cs="Calibr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C92D85" w:rsidRPr="00AF20E2" w14:paraId="3B28EB3D" w14:textId="77777777" w:rsidTr="006E2506">
        <w:trPr>
          <w:trHeight w:val="1845"/>
        </w:trPr>
        <w:tc>
          <w:tcPr>
            <w:tcW w:w="1560" w:type="dxa"/>
            <w:shd w:val="clear" w:color="auto" w:fill="242F60"/>
            <w:vAlign w:val="center"/>
          </w:tcPr>
          <w:p w14:paraId="3501B3AD" w14:textId="77777777" w:rsidR="00C92D85" w:rsidRPr="00AF20E2" w:rsidRDefault="00C92D85">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t>Main Purpose of Post</w:t>
            </w:r>
          </w:p>
          <w:p w14:paraId="1D56B856" w14:textId="77777777" w:rsidR="00C92D85" w:rsidRPr="00AF20E2" w:rsidRDefault="00C92D85">
            <w:pPr>
              <w:rPr>
                <w:rFonts w:ascii="Calibri" w:hAnsi="Calibri" w:cs="Calibri"/>
                <w:b/>
                <w:color w:val="FFFFFF" w:themeColor="background1"/>
                <w:sz w:val="20"/>
                <w:szCs w:val="20"/>
              </w:rPr>
            </w:pPr>
          </w:p>
        </w:tc>
        <w:tc>
          <w:tcPr>
            <w:tcW w:w="9356" w:type="dxa"/>
            <w:shd w:val="clear" w:color="auto" w:fill="auto"/>
          </w:tcPr>
          <w:p w14:paraId="30719956" w14:textId="77777777" w:rsidR="00A06F8A" w:rsidRDefault="00A06F8A">
            <w:pPr>
              <w:rPr>
                <w:rFonts w:ascii="Calibri" w:hAnsi="Calibri" w:cs="Calibri"/>
                <w:sz w:val="20"/>
                <w:szCs w:val="20"/>
                <w:lang w:val="en-IE"/>
              </w:rPr>
            </w:pPr>
          </w:p>
          <w:p w14:paraId="632B368F" w14:textId="77777777" w:rsidR="00830F68" w:rsidRPr="00A066E8" w:rsidRDefault="00830F68" w:rsidP="00830F68">
            <w:pPr>
              <w:rPr>
                <w:rFonts w:asciiTheme="minorHAnsi" w:hAnsiTheme="minorHAnsi" w:cstheme="minorHAnsi"/>
                <w:sz w:val="20"/>
                <w:szCs w:val="20"/>
              </w:rPr>
            </w:pPr>
            <w:r w:rsidRPr="00F6430F">
              <w:t xml:space="preserve">The </w:t>
            </w:r>
            <w:r w:rsidRPr="00F83E54">
              <w:rPr>
                <w:b/>
                <w:bCs/>
              </w:rPr>
              <w:t xml:space="preserve">Natural Products </w:t>
            </w:r>
            <w:proofErr w:type="spellStart"/>
            <w:r w:rsidRPr="00F83E54">
              <w:rPr>
                <w:b/>
                <w:bCs/>
              </w:rPr>
              <w:t>BioHUB</w:t>
            </w:r>
            <w:proofErr w:type="spellEnd"/>
            <w:r w:rsidRPr="00F83E54">
              <w:rPr>
                <w:b/>
                <w:bCs/>
              </w:rPr>
              <w:t xml:space="preserve"> Centre (NPB-Centre)</w:t>
            </w:r>
            <w:r>
              <w:t xml:space="preserve">, </w:t>
            </w:r>
            <w:r w:rsidRPr="00F6430F">
              <w:t xml:space="preserve">a transdisciplinary hub </w:t>
            </w:r>
            <w:r>
              <w:t>centred in</w:t>
            </w:r>
            <w:r w:rsidRPr="00F6430F">
              <w:t xml:space="preserve"> the Biosciences Department</w:t>
            </w:r>
            <w:r>
              <w:t xml:space="preserve"> at Swansea University (SU)</w:t>
            </w:r>
            <w:r w:rsidRPr="00F6430F">
              <w:t>,</w:t>
            </w:r>
            <w:r w:rsidRPr="00485731">
              <w:t xml:space="preserve"> is one of </w:t>
            </w:r>
            <w:r>
              <w:t xml:space="preserve">the </w:t>
            </w:r>
            <w:r w:rsidRPr="00485731">
              <w:t>UKRI Accelerating the Green Economies Centre</w:t>
            </w:r>
            <w:r>
              <w:t>s</w:t>
            </w:r>
            <w:r w:rsidRPr="00F6430F">
              <w:t xml:space="preserve">. Our mission is to harness the industrial potential of eukaryotic microbes </w:t>
            </w:r>
            <w:r>
              <w:t>fostering</w:t>
            </w:r>
            <w:r w:rsidRPr="00F6430F">
              <w:t xml:space="preserve"> interdisciplinary collaboration</w:t>
            </w:r>
            <w:r w:rsidRPr="00F83E54">
              <w:t>.</w:t>
            </w:r>
            <w:r w:rsidRPr="00F83E54">
              <w:rPr>
                <w:rFonts w:asciiTheme="minorHAnsi" w:hAnsiTheme="minorHAnsi" w:cstheme="minorHAnsi"/>
                <w:sz w:val="20"/>
                <w:szCs w:val="20"/>
                <w:lang w:val="en-US"/>
              </w:rPr>
              <w:t xml:space="preserve"> The Centre addresses the rapidly growing market for microbial natural products, which includes antimicrobials, organic </w:t>
            </w:r>
            <w:r w:rsidRPr="00A066E8">
              <w:rPr>
                <w:rFonts w:asciiTheme="minorHAnsi" w:hAnsiTheme="minorHAnsi" w:cstheme="minorHAnsi"/>
                <w:sz w:val="20"/>
                <w:szCs w:val="20"/>
                <w:lang w:val="en-US"/>
              </w:rPr>
              <w:t xml:space="preserve">acids, and agricultural applications. </w:t>
            </w:r>
          </w:p>
          <w:p w14:paraId="0BD8FB39" w14:textId="77777777" w:rsidR="00830F68" w:rsidRPr="00A066E8" w:rsidRDefault="00830F68" w:rsidP="00830F68">
            <w:pPr>
              <w:rPr>
                <w:rFonts w:asciiTheme="minorHAnsi" w:hAnsiTheme="minorHAnsi" w:cstheme="minorHAnsi"/>
                <w:sz w:val="20"/>
                <w:szCs w:val="20"/>
              </w:rPr>
            </w:pPr>
            <w:r w:rsidRPr="00A066E8">
              <w:rPr>
                <w:rFonts w:asciiTheme="minorHAnsi" w:hAnsiTheme="minorHAnsi" w:cstheme="minorHAnsi"/>
                <w:sz w:val="20"/>
                <w:szCs w:val="20"/>
              </w:rPr>
              <w:t> </w:t>
            </w:r>
          </w:p>
          <w:p w14:paraId="1E2A6312" w14:textId="77777777" w:rsidR="00830F68" w:rsidRPr="00A066E8" w:rsidRDefault="00830F68" w:rsidP="00830F68">
            <w:pPr>
              <w:rPr>
                <w:rFonts w:asciiTheme="minorHAnsi" w:hAnsiTheme="minorHAnsi" w:cstheme="minorHAnsi"/>
                <w:sz w:val="20"/>
                <w:szCs w:val="20"/>
              </w:rPr>
            </w:pPr>
            <w:r w:rsidRPr="00A066E8">
              <w:rPr>
                <w:rFonts w:asciiTheme="minorHAnsi" w:hAnsiTheme="minorHAnsi" w:cstheme="minorHAnsi"/>
                <w:sz w:val="20"/>
                <w:szCs w:val="20"/>
                <w:lang w:val="en-US"/>
              </w:rPr>
              <w:t xml:space="preserve">The NPB-Centre utilizes existing research capabilities and innovative business models to streamline the journey from discovery to commercialization. This includes focusing on developing algal biotechnological application and natural product discovery. The goal is to research natural products, develop innovative processes, overcome regulatory challenges and facilitate the commercial viability of new products, driving green technology innovation and supporting global sustainability. The NPB Centre will leverage the interdisciplinary expertise of SU, the </w:t>
            </w:r>
            <w:r w:rsidRPr="00A066E8">
              <w:rPr>
                <w:lang w:val="en-US"/>
              </w:rPr>
              <w:t xml:space="preserve">Centre for Agriculture and Biosciences International (CABI) and the Scottish Association for Marine Science (SAMS), along with established industrial collaborations. </w:t>
            </w:r>
            <w:r w:rsidRPr="00AF0860">
              <w:rPr>
                <w:lang w:val="en-US"/>
              </w:rPr>
              <w:t>The NPB Centre is supported by UK Research and Innovation (UKRI) Building a Green Future strategic theme grant number UKRI239.</w:t>
            </w:r>
          </w:p>
          <w:p w14:paraId="5B276734" w14:textId="77777777" w:rsidR="00830F68" w:rsidRPr="00A066E8" w:rsidRDefault="00830F68" w:rsidP="00830F68">
            <w:pPr>
              <w:rPr>
                <w:rFonts w:asciiTheme="minorHAnsi" w:hAnsiTheme="minorHAnsi" w:cstheme="minorHAnsi"/>
                <w:sz w:val="20"/>
                <w:szCs w:val="20"/>
              </w:rPr>
            </w:pPr>
            <w:r w:rsidRPr="00A066E8">
              <w:rPr>
                <w:rFonts w:asciiTheme="minorHAnsi" w:hAnsiTheme="minorHAnsi" w:cstheme="minorHAnsi"/>
                <w:sz w:val="20"/>
                <w:szCs w:val="20"/>
              </w:rPr>
              <w:t> </w:t>
            </w:r>
          </w:p>
          <w:p w14:paraId="75B3A535" w14:textId="11AF228A" w:rsidR="00A06F8A" w:rsidRDefault="00830F68" w:rsidP="00830F68">
            <w:pPr>
              <w:jc w:val="both"/>
              <w:rPr>
                <w:rFonts w:asciiTheme="minorHAnsi" w:hAnsiTheme="minorHAnsi" w:cstheme="minorHAnsi"/>
                <w:sz w:val="20"/>
                <w:szCs w:val="20"/>
              </w:rPr>
            </w:pPr>
            <w:r w:rsidRPr="00A066E8">
              <w:rPr>
                <w:rFonts w:asciiTheme="minorHAnsi" w:hAnsiTheme="minorHAnsi" w:cstheme="minorHAnsi"/>
                <w:sz w:val="20"/>
                <w:szCs w:val="20"/>
                <w:lang w:val="en-US"/>
              </w:rPr>
              <w:t>Operational strategies of the NPB-Centre include collaborative outreach, organism exploitation, research and development of organisms and processes, and advanced testing, analytical and screening platforms. These efforts are supported by significant infrastructure to promote sustainable economic development. The Centre aims to attract private investment, enhance local capabilities, and foster the widespread adoption of green economy solutions. By excelling in green biotechnology R&amp;D, the NPB-Centre is committed to delivering substantial economic and environmental benefits, creating green jobs, and ensuring regional prosperity.</w:t>
            </w:r>
            <w:r w:rsidRPr="00A066E8">
              <w:rPr>
                <w:rFonts w:asciiTheme="minorHAnsi" w:hAnsiTheme="minorHAnsi" w:cstheme="minorHAnsi"/>
                <w:sz w:val="20"/>
                <w:szCs w:val="20"/>
              </w:rPr>
              <w:t> </w:t>
            </w:r>
          </w:p>
          <w:p w14:paraId="073FF448" w14:textId="77777777" w:rsidR="002810D3" w:rsidRDefault="002810D3" w:rsidP="00830F68">
            <w:pPr>
              <w:jc w:val="both"/>
              <w:rPr>
                <w:rFonts w:ascii="Calibri" w:hAnsi="Calibri" w:cs="Calibri"/>
                <w:sz w:val="20"/>
                <w:szCs w:val="20"/>
                <w:lang w:val="en-IE"/>
              </w:rPr>
            </w:pPr>
          </w:p>
          <w:p w14:paraId="2FA03F64" w14:textId="28B893B3" w:rsidR="00A06F8A" w:rsidRPr="009F7A53" w:rsidRDefault="00A06F8A" w:rsidP="00886E50">
            <w:pPr>
              <w:jc w:val="both"/>
              <w:rPr>
                <w:rFonts w:ascii="Calibri" w:hAnsi="Calibri" w:cs="Calibri"/>
                <w:b/>
                <w:bCs/>
                <w:sz w:val="20"/>
                <w:szCs w:val="20"/>
                <w:lang w:val="en-IE"/>
              </w:rPr>
            </w:pPr>
            <w:r w:rsidRPr="009F7A53">
              <w:rPr>
                <w:rFonts w:ascii="Calibri" w:hAnsi="Calibri" w:cs="Calibri"/>
                <w:b/>
                <w:bCs/>
                <w:sz w:val="20"/>
                <w:szCs w:val="20"/>
                <w:lang w:val="en-IE"/>
              </w:rPr>
              <w:t>About the Role:</w:t>
            </w:r>
          </w:p>
          <w:p w14:paraId="04803582" w14:textId="6E5C9C4C" w:rsidR="00A06F8A" w:rsidRPr="00A06F8A" w:rsidRDefault="68B5AF2D" w:rsidP="00886E50">
            <w:pPr>
              <w:jc w:val="both"/>
              <w:rPr>
                <w:rFonts w:ascii="Calibri" w:hAnsi="Calibri" w:cs="Calibri"/>
                <w:sz w:val="20"/>
                <w:szCs w:val="20"/>
              </w:rPr>
            </w:pPr>
            <w:r w:rsidRPr="3D4061C4">
              <w:rPr>
                <w:rFonts w:ascii="Calibri" w:hAnsi="Calibri" w:cs="Calibri"/>
                <w:sz w:val="20"/>
                <w:szCs w:val="20"/>
              </w:rPr>
              <w:t>We are seeking a dedicated and detail-oriented Contract</w:t>
            </w:r>
            <w:r w:rsidR="001302C5">
              <w:rPr>
                <w:rFonts w:ascii="Calibri" w:hAnsi="Calibri" w:cs="Calibri"/>
                <w:sz w:val="20"/>
                <w:szCs w:val="20"/>
              </w:rPr>
              <w:t>s</w:t>
            </w:r>
            <w:r w:rsidRPr="3D4061C4">
              <w:rPr>
                <w:rFonts w:ascii="Calibri" w:hAnsi="Calibri" w:cs="Calibri"/>
                <w:sz w:val="20"/>
                <w:szCs w:val="20"/>
              </w:rPr>
              <w:t xml:space="preserve"> </w:t>
            </w:r>
            <w:r w:rsidR="65B4BC60" w:rsidRPr="3D4061C4">
              <w:rPr>
                <w:rFonts w:ascii="Calibri" w:hAnsi="Calibri" w:cs="Calibri"/>
                <w:sz w:val="20"/>
                <w:szCs w:val="20"/>
              </w:rPr>
              <w:t>Officer</w:t>
            </w:r>
            <w:r w:rsidRPr="3D4061C4">
              <w:rPr>
                <w:rFonts w:ascii="Calibri" w:hAnsi="Calibri" w:cs="Calibri"/>
                <w:sz w:val="20"/>
                <w:szCs w:val="20"/>
              </w:rPr>
              <w:t xml:space="preserve"> to join the NPB-Centre</w:t>
            </w:r>
            <w:r w:rsidR="65B4BC60" w:rsidRPr="3D4061C4">
              <w:rPr>
                <w:rFonts w:ascii="Calibri" w:hAnsi="Calibri" w:cs="Calibri"/>
                <w:sz w:val="20"/>
                <w:szCs w:val="20"/>
              </w:rPr>
              <w:t xml:space="preserve">. </w:t>
            </w:r>
            <w:r w:rsidR="00EF7CA7">
              <w:rPr>
                <w:rFonts w:ascii="Calibri" w:hAnsi="Calibri" w:cs="Calibri"/>
                <w:sz w:val="20"/>
                <w:szCs w:val="20"/>
              </w:rPr>
              <w:t>Y</w:t>
            </w:r>
            <w:r w:rsidRPr="3D4061C4">
              <w:rPr>
                <w:rFonts w:ascii="Calibri" w:hAnsi="Calibri" w:cs="Calibri"/>
                <w:sz w:val="20"/>
                <w:szCs w:val="20"/>
              </w:rPr>
              <w:t xml:space="preserve">ou will play a pivotal role in drafting and reviewing legal contracts, </w:t>
            </w:r>
            <w:r w:rsidR="2B608224" w:rsidRPr="3D4061C4">
              <w:rPr>
                <w:rFonts w:ascii="Calibri" w:hAnsi="Calibri" w:cs="Calibri"/>
                <w:sz w:val="20"/>
                <w:szCs w:val="20"/>
              </w:rPr>
              <w:t xml:space="preserve">collaboration </w:t>
            </w:r>
            <w:r w:rsidR="573BCD61" w:rsidRPr="3D4061C4">
              <w:rPr>
                <w:rFonts w:ascii="Calibri" w:hAnsi="Calibri" w:cs="Calibri"/>
                <w:sz w:val="20"/>
                <w:szCs w:val="20"/>
              </w:rPr>
              <w:t xml:space="preserve">and licensing </w:t>
            </w:r>
            <w:r w:rsidR="2B608224" w:rsidRPr="3D4061C4">
              <w:rPr>
                <w:rFonts w:ascii="Calibri" w:hAnsi="Calibri" w:cs="Calibri"/>
                <w:sz w:val="20"/>
                <w:szCs w:val="20"/>
              </w:rPr>
              <w:t>agreements,</w:t>
            </w:r>
            <w:r w:rsidR="1B9C0F8B" w:rsidRPr="3D4061C4">
              <w:rPr>
                <w:rFonts w:ascii="Calibri" w:hAnsi="Calibri" w:cs="Calibri"/>
                <w:sz w:val="20"/>
                <w:szCs w:val="20"/>
              </w:rPr>
              <w:t xml:space="preserve"> </w:t>
            </w:r>
            <w:r w:rsidR="4F266669" w:rsidRPr="3D4061C4">
              <w:rPr>
                <w:rFonts w:ascii="Calibri" w:hAnsi="Calibri" w:cs="Calibri"/>
                <w:sz w:val="20"/>
                <w:szCs w:val="20"/>
              </w:rPr>
              <w:t>thereby</w:t>
            </w:r>
            <w:r w:rsidR="1B9C0F8B" w:rsidRPr="3D4061C4">
              <w:rPr>
                <w:rFonts w:ascii="Calibri" w:hAnsi="Calibri" w:cs="Calibri"/>
                <w:sz w:val="20"/>
                <w:szCs w:val="20"/>
              </w:rPr>
              <w:t xml:space="preserve"> </w:t>
            </w:r>
            <w:r w:rsidRPr="3D4061C4">
              <w:rPr>
                <w:rFonts w:ascii="Calibri" w:hAnsi="Calibri" w:cs="Calibri"/>
                <w:sz w:val="20"/>
                <w:szCs w:val="20"/>
              </w:rPr>
              <w:t>facilitat</w:t>
            </w:r>
            <w:r w:rsidR="4F266669" w:rsidRPr="3D4061C4">
              <w:rPr>
                <w:rFonts w:ascii="Calibri" w:hAnsi="Calibri" w:cs="Calibri"/>
                <w:sz w:val="20"/>
                <w:szCs w:val="20"/>
              </w:rPr>
              <w:t>ing</w:t>
            </w:r>
            <w:r w:rsidR="1B9C0F8B" w:rsidRPr="3D4061C4">
              <w:rPr>
                <w:rFonts w:ascii="Calibri" w:hAnsi="Calibri" w:cs="Calibri"/>
                <w:sz w:val="20"/>
                <w:szCs w:val="20"/>
              </w:rPr>
              <w:t xml:space="preserve"> </w:t>
            </w:r>
            <w:r w:rsidR="2EC24AA5" w:rsidRPr="3D4061C4">
              <w:rPr>
                <w:rFonts w:ascii="Calibri" w:hAnsi="Calibri" w:cs="Calibri"/>
                <w:sz w:val="20"/>
                <w:szCs w:val="20"/>
              </w:rPr>
              <w:t>the development and commercialisation o</w:t>
            </w:r>
            <w:r w:rsidR="6B6F1CA3" w:rsidRPr="3D4061C4">
              <w:rPr>
                <w:rFonts w:ascii="Calibri" w:hAnsi="Calibri" w:cs="Calibri"/>
                <w:sz w:val="20"/>
                <w:szCs w:val="20"/>
              </w:rPr>
              <w:t>f</w:t>
            </w:r>
            <w:r w:rsidR="2EC24AA5" w:rsidRPr="3D4061C4">
              <w:rPr>
                <w:rFonts w:ascii="Calibri" w:hAnsi="Calibri" w:cs="Calibri"/>
                <w:sz w:val="20"/>
                <w:szCs w:val="20"/>
              </w:rPr>
              <w:t xml:space="preserve"> </w:t>
            </w:r>
            <w:r w:rsidR="1B9C0F8B" w:rsidRPr="3D4061C4">
              <w:rPr>
                <w:rFonts w:ascii="Calibri" w:hAnsi="Calibri" w:cs="Calibri"/>
                <w:sz w:val="20"/>
                <w:szCs w:val="20"/>
              </w:rPr>
              <w:t>new products and processe</w:t>
            </w:r>
            <w:r w:rsidR="3641D9F2" w:rsidRPr="3D4061C4">
              <w:rPr>
                <w:rFonts w:ascii="Calibri" w:hAnsi="Calibri" w:cs="Calibri"/>
                <w:sz w:val="20"/>
                <w:szCs w:val="20"/>
              </w:rPr>
              <w:t xml:space="preserve">s </w:t>
            </w:r>
            <w:r w:rsidR="1B9C0F8B" w:rsidRPr="3D4061C4">
              <w:rPr>
                <w:rFonts w:ascii="Calibri" w:hAnsi="Calibri" w:cs="Calibri"/>
                <w:sz w:val="20"/>
                <w:szCs w:val="20"/>
              </w:rPr>
              <w:t xml:space="preserve">with </w:t>
            </w:r>
            <w:r w:rsidR="2EC24AA5" w:rsidRPr="3D4061C4">
              <w:rPr>
                <w:rFonts w:ascii="Calibri" w:hAnsi="Calibri" w:cs="Calibri"/>
                <w:sz w:val="20"/>
                <w:szCs w:val="20"/>
              </w:rPr>
              <w:t xml:space="preserve">our </w:t>
            </w:r>
            <w:r w:rsidR="564256A8" w:rsidRPr="3D4061C4">
              <w:rPr>
                <w:rFonts w:ascii="Calibri" w:hAnsi="Calibri" w:cs="Calibri"/>
                <w:sz w:val="20"/>
                <w:szCs w:val="20"/>
              </w:rPr>
              <w:t>external</w:t>
            </w:r>
            <w:r w:rsidR="1B9C0F8B" w:rsidRPr="3D4061C4">
              <w:rPr>
                <w:rFonts w:ascii="Calibri" w:hAnsi="Calibri" w:cs="Calibri"/>
                <w:sz w:val="20"/>
                <w:szCs w:val="20"/>
              </w:rPr>
              <w:t xml:space="preserve"> </w:t>
            </w:r>
            <w:r w:rsidR="00886E50" w:rsidRPr="3D4061C4">
              <w:rPr>
                <w:rFonts w:ascii="Calibri" w:hAnsi="Calibri" w:cs="Calibri"/>
                <w:sz w:val="20"/>
                <w:szCs w:val="20"/>
              </w:rPr>
              <w:t>partners and</w:t>
            </w:r>
            <w:r w:rsidRPr="3D4061C4">
              <w:rPr>
                <w:rFonts w:ascii="Calibri" w:hAnsi="Calibri" w:cs="Calibri"/>
                <w:sz w:val="20"/>
                <w:szCs w:val="20"/>
              </w:rPr>
              <w:t xml:space="preserve"> ensuring </w:t>
            </w:r>
            <w:r w:rsidRPr="3D4061C4">
              <w:rPr>
                <w:rFonts w:ascii="Calibri" w:hAnsi="Calibri" w:cs="Calibri"/>
                <w:sz w:val="20"/>
                <w:szCs w:val="20"/>
              </w:rPr>
              <w:lastRenderedPageBreak/>
              <w:t>regulatory compliance. Your efforts will directly contribute to the Centre's goal of advancing green biotechnology, supporting global sustainability, and driving economic growth.</w:t>
            </w:r>
            <w:r w:rsidR="00F768E7">
              <w:rPr>
                <w:rFonts w:ascii="Calibri" w:hAnsi="Calibri" w:cs="Calibri"/>
                <w:sz w:val="20"/>
                <w:szCs w:val="20"/>
              </w:rPr>
              <w:t xml:space="preserve"> </w:t>
            </w:r>
          </w:p>
          <w:p w14:paraId="4461768A" w14:textId="77777777" w:rsidR="00A06F8A" w:rsidRDefault="00A06F8A" w:rsidP="00886E50">
            <w:pPr>
              <w:jc w:val="both"/>
              <w:rPr>
                <w:rFonts w:ascii="Calibri" w:hAnsi="Calibri" w:cs="Calibri"/>
                <w:sz w:val="20"/>
                <w:szCs w:val="20"/>
                <w:lang w:val="en-IE"/>
              </w:rPr>
            </w:pPr>
          </w:p>
          <w:p w14:paraId="363A46E3" w14:textId="77777777" w:rsidR="00A06F8A" w:rsidRPr="00A06F8A" w:rsidRDefault="00A06F8A" w:rsidP="006E2506">
            <w:pPr>
              <w:rPr>
                <w:rFonts w:ascii="Calibri" w:hAnsi="Calibri" w:cs="Calibri"/>
                <w:sz w:val="20"/>
                <w:szCs w:val="20"/>
                <w:lang w:val="en-IE"/>
              </w:rPr>
            </w:pPr>
            <w:r w:rsidRPr="009F7A53">
              <w:rPr>
                <w:rFonts w:ascii="Calibri" w:hAnsi="Calibri" w:cs="Calibri"/>
                <w:b/>
                <w:bCs/>
                <w:sz w:val="20"/>
                <w:szCs w:val="20"/>
                <w:lang w:val="en-IE"/>
              </w:rPr>
              <w:t>Key Responsibilities</w:t>
            </w:r>
            <w:r w:rsidRPr="00A06F8A">
              <w:rPr>
                <w:rFonts w:ascii="Calibri" w:hAnsi="Calibri" w:cs="Calibri"/>
                <w:sz w:val="20"/>
                <w:szCs w:val="20"/>
                <w:lang w:val="en-IE"/>
              </w:rPr>
              <w:t>:</w:t>
            </w:r>
          </w:p>
          <w:p w14:paraId="49E9ACEB" w14:textId="2BA5FDFE" w:rsidR="00A06F8A" w:rsidRPr="00A06F8A" w:rsidRDefault="00A06F8A" w:rsidP="006E2506">
            <w:pPr>
              <w:rPr>
                <w:rFonts w:ascii="Calibri" w:hAnsi="Calibri" w:cs="Calibri"/>
                <w:b/>
                <w:bCs/>
                <w:sz w:val="20"/>
                <w:szCs w:val="20"/>
                <w:lang w:val="en-IE"/>
              </w:rPr>
            </w:pPr>
            <w:r w:rsidRPr="00A06F8A">
              <w:rPr>
                <w:rFonts w:ascii="Calibri" w:hAnsi="Calibri" w:cs="Calibri"/>
                <w:b/>
                <w:bCs/>
                <w:sz w:val="20"/>
                <w:szCs w:val="20"/>
                <w:lang w:val="en-IE"/>
              </w:rPr>
              <w:t>Drafting and Reviewing Contracts:</w:t>
            </w:r>
          </w:p>
          <w:p w14:paraId="5A731255" w14:textId="1A0DD18B" w:rsidR="00A06F8A" w:rsidRDefault="005A7D91" w:rsidP="006E2506">
            <w:pPr>
              <w:pStyle w:val="ListParagraph"/>
              <w:numPr>
                <w:ilvl w:val="0"/>
                <w:numId w:val="13"/>
              </w:numPr>
              <w:rPr>
                <w:rFonts w:ascii="Calibri" w:hAnsi="Calibri" w:cs="Calibri"/>
                <w:sz w:val="20"/>
                <w:szCs w:val="20"/>
                <w:lang w:val="en-IE"/>
              </w:rPr>
            </w:pPr>
            <w:r>
              <w:rPr>
                <w:rFonts w:ascii="Calibri" w:hAnsi="Calibri" w:cs="Calibri"/>
                <w:sz w:val="20"/>
                <w:szCs w:val="20"/>
                <w:lang w:val="en-IE"/>
              </w:rPr>
              <w:t>Draft</w:t>
            </w:r>
            <w:r w:rsidR="00A06F8A" w:rsidRPr="00A06F8A">
              <w:rPr>
                <w:rFonts w:ascii="Calibri" w:hAnsi="Calibri" w:cs="Calibri"/>
                <w:sz w:val="20"/>
                <w:szCs w:val="20"/>
                <w:lang w:val="en-IE"/>
              </w:rPr>
              <w:t xml:space="preserve"> and review </w:t>
            </w:r>
            <w:r w:rsidR="00F718D4">
              <w:rPr>
                <w:rFonts w:ascii="Calibri" w:hAnsi="Calibri" w:cs="Calibri"/>
                <w:sz w:val="20"/>
                <w:szCs w:val="20"/>
                <w:lang w:val="en-IE"/>
              </w:rPr>
              <w:t>agre</w:t>
            </w:r>
            <w:r w:rsidR="002B525E">
              <w:rPr>
                <w:rFonts w:ascii="Calibri" w:hAnsi="Calibri" w:cs="Calibri"/>
                <w:sz w:val="20"/>
                <w:szCs w:val="20"/>
                <w:lang w:val="en-IE"/>
              </w:rPr>
              <w:t>ements</w:t>
            </w:r>
            <w:r w:rsidR="002B525E" w:rsidRPr="00A06F8A">
              <w:rPr>
                <w:rFonts w:ascii="Calibri" w:hAnsi="Calibri" w:cs="Calibri"/>
                <w:sz w:val="20"/>
                <w:szCs w:val="20"/>
                <w:lang w:val="en-IE"/>
              </w:rPr>
              <w:t xml:space="preserve"> </w:t>
            </w:r>
            <w:r w:rsidR="00A06F8A" w:rsidRPr="00A06F8A">
              <w:rPr>
                <w:rFonts w:ascii="Calibri" w:hAnsi="Calibri" w:cs="Calibri"/>
                <w:sz w:val="20"/>
                <w:szCs w:val="20"/>
                <w:lang w:val="en-IE"/>
              </w:rPr>
              <w:t>for collaborative R&amp;D projects</w:t>
            </w:r>
            <w:r w:rsidR="00526687">
              <w:rPr>
                <w:rFonts w:ascii="Calibri" w:hAnsi="Calibri" w:cs="Calibri"/>
                <w:sz w:val="20"/>
                <w:szCs w:val="20"/>
                <w:lang w:val="en-IE"/>
              </w:rPr>
              <w:t xml:space="preserve">, NDAs, </w:t>
            </w:r>
            <w:proofErr w:type="spellStart"/>
            <w:r w:rsidR="00526687">
              <w:rPr>
                <w:rFonts w:ascii="Calibri" w:hAnsi="Calibri" w:cs="Calibri"/>
                <w:sz w:val="20"/>
                <w:szCs w:val="20"/>
                <w:lang w:val="en-IE"/>
              </w:rPr>
              <w:t>MoUs</w:t>
            </w:r>
            <w:proofErr w:type="spellEnd"/>
            <w:r w:rsidR="00526687">
              <w:rPr>
                <w:rFonts w:ascii="Calibri" w:hAnsi="Calibri" w:cs="Calibri"/>
                <w:sz w:val="20"/>
                <w:szCs w:val="20"/>
                <w:lang w:val="en-IE"/>
              </w:rPr>
              <w:t xml:space="preserve"> etc</w:t>
            </w:r>
            <w:r w:rsidR="00A06F8A" w:rsidRPr="00A06F8A">
              <w:rPr>
                <w:rFonts w:ascii="Calibri" w:hAnsi="Calibri" w:cs="Calibri"/>
                <w:sz w:val="20"/>
                <w:szCs w:val="20"/>
                <w:lang w:val="en-IE"/>
              </w:rPr>
              <w:t xml:space="preserve"> in line with the university’s policies and procedures</w:t>
            </w:r>
            <w:r w:rsidR="009D0F01">
              <w:rPr>
                <w:rFonts w:ascii="Calibri" w:hAnsi="Calibri" w:cs="Calibri"/>
                <w:sz w:val="20"/>
                <w:szCs w:val="20"/>
                <w:lang w:val="en-IE"/>
              </w:rPr>
              <w:t xml:space="preserve">, </w:t>
            </w:r>
            <w:r w:rsidR="00D328DF">
              <w:rPr>
                <w:rFonts w:ascii="Calibri" w:hAnsi="Calibri" w:cs="Calibri"/>
                <w:sz w:val="20"/>
                <w:szCs w:val="20"/>
                <w:lang w:val="en-IE"/>
              </w:rPr>
              <w:t>by working closely</w:t>
            </w:r>
            <w:r w:rsidR="009D0F01">
              <w:rPr>
                <w:rFonts w:ascii="Calibri" w:hAnsi="Calibri" w:cs="Calibri"/>
                <w:sz w:val="20"/>
                <w:szCs w:val="20"/>
                <w:lang w:val="en-IE"/>
              </w:rPr>
              <w:t xml:space="preserve"> with the </w:t>
            </w:r>
            <w:r w:rsidR="00951547">
              <w:rPr>
                <w:rFonts w:ascii="Calibri" w:hAnsi="Calibri" w:cs="Calibri"/>
                <w:sz w:val="20"/>
                <w:szCs w:val="20"/>
                <w:lang w:val="en-IE"/>
              </w:rPr>
              <w:t>University’s</w:t>
            </w:r>
            <w:r w:rsidR="009D0F01">
              <w:rPr>
                <w:rFonts w:ascii="Calibri" w:hAnsi="Calibri" w:cs="Calibri"/>
                <w:sz w:val="20"/>
                <w:szCs w:val="20"/>
                <w:lang w:val="en-IE"/>
              </w:rPr>
              <w:t xml:space="preserve"> </w:t>
            </w:r>
            <w:r w:rsidR="00951547">
              <w:rPr>
                <w:rFonts w:ascii="Calibri" w:hAnsi="Calibri" w:cs="Calibri"/>
                <w:sz w:val="20"/>
                <w:szCs w:val="20"/>
                <w:lang w:val="en-IE"/>
              </w:rPr>
              <w:t>REIS Contracts Team</w:t>
            </w:r>
          </w:p>
          <w:p w14:paraId="0FF07A71" w14:textId="0EE13581" w:rsidR="00A06F8A" w:rsidRDefault="00A06F8A" w:rsidP="006E2506">
            <w:pPr>
              <w:pStyle w:val="ListParagraph"/>
              <w:numPr>
                <w:ilvl w:val="0"/>
                <w:numId w:val="13"/>
              </w:numPr>
              <w:rPr>
                <w:rFonts w:ascii="Calibri" w:hAnsi="Calibri" w:cs="Calibri"/>
                <w:sz w:val="20"/>
                <w:szCs w:val="20"/>
                <w:lang w:val="en-IE"/>
              </w:rPr>
            </w:pPr>
            <w:r w:rsidRPr="00A06F8A">
              <w:rPr>
                <w:rFonts w:ascii="Calibri" w:hAnsi="Calibri" w:cs="Calibri"/>
                <w:sz w:val="20"/>
                <w:szCs w:val="20"/>
                <w:lang w:val="en-IE"/>
              </w:rPr>
              <w:t xml:space="preserve">Ensure </w:t>
            </w:r>
            <w:r w:rsidR="000D5442">
              <w:rPr>
                <w:rFonts w:ascii="Calibri" w:hAnsi="Calibri" w:cs="Calibri"/>
                <w:sz w:val="20"/>
                <w:szCs w:val="20"/>
                <w:lang w:val="en-IE"/>
              </w:rPr>
              <w:t xml:space="preserve">the </w:t>
            </w:r>
            <w:r w:rsidR="00C73E49">
              <w:rPr>
                <w:rFonts w:ascii="Calibri" w:hAnsi="Calibri" w:cs="Calibri"/>
                <w:sz w:val="20"/>
                <w:szCs w:val="20"/>
                <w:lang w:val="en-IE"/>
              </w:rPr>
              <w:t xml:space="preserve">NPB </w:t>
            </w:r>
            <w:r w:rsidR="000D5442">
              <w:rPr>
                <w:rFonts w:ascii="Calibri" w:hAnsi="Calibri" w:cs="Calibri"/>
                <w:sz w:val="20"/>
                <w:szCs w:val="20"/>
                <w:lang w:val="en-IE"/>
              </w:rPr>
              <w:t>Centre’s</w:t>
            </w:r>
            <w:r w:rsidR="00963E88">
              <w:rPr>
                <w:rFonts w:ascii="Calibri" w:hAnsi="Calibri" w:cs="Calibri"/>
                <w:sz w:val="20"/>
                <w:szCs w:val="20"/>
                <w:lang w:val="en-IE"/>
              </w:rPr>
              <w:t xml:space="preserve"> </w:t>
            </w:r>
            <w:r w:rsidRPr="00A06F8A">
              <w:rPr>
                <w:rFonts w:ascii="Calibri" w:hAnsi="Calibri" w:cs="Calibri"/>
                <w:sz w:val="20"/>
                <w:szCs w:val="20"/>
                <w:lang w:val="en-IE"/>
              </w:rPr>
              <w:t>compliance with legal and regulatory standards in contract development.</w:t>
            </w:r>
          </w:p>
          <w:p w14:paraId="54F3DB26" w14:textId="5D39C856" w:rsidR="00A06F8A" w:rsidRPr="005E141A" w:rsidRDefault="005E141A" w:rsidP="005E141A">
            <w:pPr>
              <w:pStyle w:val="ListParagraph"/>
              <w:numPr>
                <w:ilvl w:val="0"/>
                <w:numId w:val="13"/>
              </w:numPr>
              <w:rPr>
                <w:rFonts w:ascii="Calibri" w:hAnsi="Calibri" w:cs="Calibri"/>
                <w:sz w:val="20"/>
                <w:szCs w:val="20"/>
                <w:lang w:val="en-IE"/>
              </w:rPr>
            </w:pPr>
            <w:r w:rsidRPr="005E141A">
              <w:rPr>
                <w:rFonts w:ascii="Calibri" w:hAnsi="Calibri" w:cs="Calibri"/>
                <w:sz w:val="20"/>
                <w:szCs w:val="20"/>
                <w:lang w:val="en-IE"/>
              </w:rPr>
              <w:t xml:space="preserve">Analyse and interpret complex contract terms and conditions and give clear and concise advice to the </w:t>
            </w:r>
            <w:r w:rsidR="00F81D3E">
              <w:rPr>
                <w:rFonts w:ascii="Calibri" w:hAnsi="Calibri" w:cs="Calibri"/>
                <w:sz w:val="20"/>
                <w:szCs w:val="20"/>
                <w:lang w:val="en-IE"/>
              </w:rPr>
              <w:t>Centre Directors, Manager and the project team</w:t>
            </w:r>
            <w:r w:rsidRPr="005E141A">
              <w:rPr>
                <w:rFonts w:ascii="Calibri" w:hAnsi="Calibri" w:cs="Calibri"/>
                <w:sz w:val="20"/>
                <w:szCs w:val="20"/>
                <w:lang w:val="en-IE"/>
              </w:rPr>
              <w:t xml:space="preserve"> at all levels on the impact, associated risk and liability.</w:t>
            </w:r>
          </w:p>
          <w:p w14:paraId="72C1C373" w14:textId="4714621F" w:rsidR="00A06F8A" w:rsidRPr="00A06F8A" w:rsidRDefault="68B5AF2D" w:rsidP="006E2506">
            <w:pPr>
              <w:pStyle w:val="ListParagraph"/>
              <w:numPr>
                <w:ilvl w:val="0"/>
                <w:numId w:val="13"/>
              </w:numPr>
              <w:rPr>
                <w:rFonts w:ascii="Calibri" w:hAnsi="Calibri" w:cs="Calibri"/>
                <w:sz w:val="20"/>
                <w:szCs w:val="20"/>
                <w:lang w:val="en-IE"/>
              </w:rPr>
            </w:pPr>
            <w:r w:rsidRPr="3D4061C4">
              <w:rPr>
                <w:rFonts w:ascii="Calibri" w:hAnsi="Calibri" w:cs="Calibri"/>
                <w:sz w:val="20"/>
                <w:szCs w:val="20"/>
                <w:lang w:val="en-IE"/>
              </w:rPr>
              <w:t xml:space="preserve">Liaise with </w:t>
            </w:r>
            <w:r w:rsidR="00EA1D1A">
              <w:rPr>
                <w:rFonts w:ascii="Calibri" w:hAnsi="Calibri" w:cs="Calibri"/>
                <w:sz w:val="20"/>
                <w:szCs w:val="20"/>
                <w:lang w:val="en-IE"/>
              </w:rPr>
              <w:t xml:space="preserve">internal and external </w:t>
            </w:r>
            <w:r w:rsidR="00944908">
              <w:rPr>
                <w:rFonts w:ascii="Calibri" w:hAnsi="Calibri" w:cs="Calibri"/>
                <w:sz w:val="20"/>
                <w:szCs w:val="20"/>
                <w:lang w:val="en-IE"/>
              </w:rPr>
              <w:t xml:space="preserve">stakeholders </w:t>
            </w:r>
            <w:r w:rsidR="003B5E8B">
              <w:rPr>
                <w:rFonts w:ascii="Calibri" w:hAnsi="Calibri" w:cs="Calibri"/>
                <w:sz w:val="20"/>
                <w:szCs w:val="20"/>
                <w:lang w:val="en-IE"/>
              </w:rPr>
              <w:t>to negotiate</w:t>
            </w:r>
            <w:r w:rsidRPr="3D4061C4">
              <w:rPr>
                <w:rFonts w:ascii="Calibri" w:hAnsi="Calibri" w:cs="Calibri"/>
                <w:sz w:val="20"/>
                <w:szCs w:val="20"/>
                <w:lang w:val="en-IE"/>
              </w:rPr>
              <w:t xml:space="preserve"> </w:t>
            </w:r>
            <w:r w:rsidR="570DFAA9" w:rsidRPr="3D4061C4">
              <w:rPr>
                <w:rFonts w:ascii="Calibri" w:hAnsi="Calibri" w:cs="Calibri"/>
                <w:sz w:val="20"/>
                <w:szCs w:val="20"/>
                <w:lang w:val="en-IE"/>
              </w:rPr>
              <w:t>agreement</w:t>
            </w:r>
            <w:r w:rsidR="21EC0861" w:rsidRPr="3D4061C4">
              <w:rPr>
                <w:rFonts w:ascii="Calibri" w:hAnsi="Calibri" w:cs="Calibri"/>
                <w:sz w:val="20"/>
                <w:szCs w:val="20"/>
                <w:lang w:val="en-IE"/>
              </w:rPr>
              <w:t>s</w:t>
            </w:r>
            <w:r w:rsidRPr="3D4061C4">
              <w:rPr>
                <w:rFonts w:ascii="Calibri" w:hAnsi="Calibri" w:cs="Calibri"/>
                <w:sz w:val="20"/>
                <w:szCs w:val="20"/>
                <w:lang w:val="en-IE"/>
              </w:rPr>
              <w:t xml:space="preserve">, </w:t>
            </w:r>
            <w:r w:rsidR="00B0606B">
              <w:rPr>
                <w:rFonts w:ascii="Calibri" w:hAnsi="Calibri" w:cs="Calibri"/>
                <w:sz w:val="20"/>
                <w:szCs w:val="20"/>
                <w:lang w:val="en-IE"/>
              </w:rPr>
              <w:t xml:space="preserve">NDAs, </w:t>
            </w:r>
            <w:proofErr w:type="spellStart"/>
            <w:r w:rsidR="00B0606B">
              <w:rPr>
                <w:rFonts w:ascii="Calibri" w:hAnsi="Calibri" w:cs="Calibri"/>
                <w:sz w:val="20"/>
                <w:szCs w:val="20"/>
                <w:lang w:val="en-IE"/>
              </w:rPr>
              <w:t>MoUs</w:t>
            </w:r>
            <w:proofErr w:type="spellEnd"/>
            <w:r w:rsidR="00B0606B">
              <w:rPr>
                <w:rFonts w:ascii="Calibri" w:hAnsi="Calibri" w:cs="Calibri"/>
                <w:sz w:val="20"/>
                <w:szCs w:val="20"/>
                <w:lang w:val="en-IE"/>
              </w:rPr>
              <w:t xml:space="preserve">, </w:t>
            </w:r>
            <w:r w:rsidRPr="3D4061C4">
              <w:rPr>
                <w:rFonts w:ascii="Calibri" w:hAnsi="Calibri" w:cs="Calibri"/>
                <w:sz w:val="20"/>
                <w:szCs w:val="20"/>
                <w:lang w:val="en-IE"/>
              </w:rPr>
              <w:t>policies and procedures for collaboration with businesses,</w:t>
            </w:r>
            <w:r w:rsidR="75A4F7B2" w:rsidRPr="3D4061C4">
              <w:rPr>
                <w:rFonts w:ascii="Calibri" w:hAnsi="Calibri" w:cs="Calibri"/>
                <w:sz w:val="20"/>
                <w:szCs w:val="20"/>
                <w:lang w:val="en-IE"/>
              </w:rPr>
              <w:t xml:space="preserve"> RTOs,</w:t>
            </w:r>
            <w:r w:rsidRPr="3D4061C4">
              <w:rPr>
                <w:rFonts w:ascii="Calibri" w:hAnsi="Calibri" w:cs="Calibri"/>
                <w:sz w:val="20"/>
                <w:szCs w:val="20"/>
                <w:lang w:val="en-IE"/>
              </w:rPr>
              <w:t xml:space="preserve"> third sector organisations and investors.</w:t>
            </w:r>
          </w:p>
          <w:p w14:paraId="563AD7A7" w14:textId="3FA0CDD0" w:rsidR="00A06F8A" w:rsidRPr="00A06F8A" w:rsidRDefault="00A06F8A" w:rsidP="006E2506">
            <w:pPr>
              <w:rPr>
                <w:rFonts w:ascii="Calibri" w:hAnsi="Calibri" w:cs="Calibri"/>
                <w:sz w:val="20"/>
                <w:szCs w:val="20"/>
              </w:rPr>
            </w:pPr>
            <w:r w:rsidRPr="00A06F8A">
              <w:rPr>
                <w:rFonts w:ascii="Calibri" w:hAnsi="Calibri" w:cs="Calibri"/>
                <w:b/>
                <w:bCs/>
                <w:sz w:val="20"/>
                <w:szCs w:val="20"/>
              </w:rPr>
              <w:t>Facility Access Contracts:</w:t>
            </w:r>
          </w:p>
          <w:p w14:paraId="27C81C9A" w14:textId="3B288F72" w:rsidR="00A06F8A" w:rsidRPr="00A06F8A" w:rsidRDefault="008A6B3C" w:rsidP="006E2506">
            <w:pPr>
              <w:pStyle w:val="ListParagraph"/>
              <w:numPr>
                <w:ilvl w:val="0"/>
                <w:numId w:val="14"/>
              </w:numPr>
              <w:rPr>
                <w:rFonts w:ascii="Calibri" w:hAnsi="Calibri" w:cs="Calibri"/>
                <w:sz w:val="20"/>
                <w:szCs w:val="20"/>
              </w:rPr>
            </w:pPr>
            <w:r>
              <w:rPr>
                <w:rFonts w:ascii="Calibri" w:hAnsi="Calibri" w:cs="Calibri"/>
                <w:sz w:val="20"/>
                <w:szCs w:val="20"/>
              </w:rPr>
              <w:t xml:space="preserve">Work closely with other university departments to </w:t>
            </w:r>
            <w:r w:rsidR="008754B7">
              <w:rPr>
                <w:rFonts w:ascii="Calibri" w:hAnsi="Calibri" w:cs="Calibri"/>
                <w:sz w:val="20"/>
                <w:szCs w:val="20"/>
              </w:rPr>
              <w:t xml:space="preserve">facilitate </w:t>
            </w:r>
            <w:r>
              <w:rPr>
                <w:rFonts w:ascii="Calibri" w:hAnsi="Calibri" w:cs="Calibri"/>
                <w:sz w:val="20"/>
                <w:szCs w:val="20"/>
              </w:rPr>
              <w:t>n</w:t>
            </w:r>
            <w:r w:rsidR="00A06F8A" w:rsidRPr="00A06F8A">
              <w:rPr>
                <w:rFonts w:ascii="Calibri" w:hAnsi="Calibri" w:cs="Calibri"/>
                <w:sz w:val="20"/>
                <w:szCs w:val="20"/>
              </w:rPr>
              <w:t>egotiat</w:t>
            </w:r>
            <w:r w:rsidR="008754B7">
              <w:rPr>
                <w:rFonts w:ascii="Calibri" w:hAnsi="Calibri" w:cs="Calibri"/>
                <w:sz w:val="20"/>
                <w:szCs w:val="20"/>
              </w:rPr>
              <w:t>ion of</w:t>
            </w:r>
            <w:r w:rsidR="00A06F8A" w:rsidRPr="00A06F8A">
              <w:rPr>
                <w:rFonts w:ascii="Calibri" w:hAnsi="Calibri" w:cs="Calibri"/>
                <w:sz w:val="20"/>
                <w:szCs w:val="20"/>
              </w:rPr>
              <w:t xml:space="preserve"> terms for access to research facilities and </w:t>
            </w:r>
            <w:r w:rsidR="002A3DE4" w:rsidRPr="00A06F8A">
              <w:rPr>
                <w:rFonts w:ascii="Calibri" w:hAnsi="Calibri" w:cs="Calibri"/>
                <w:sz w:val="20"/>
                <w:szCs w:val="20"/>
              </w:rPr>
              <w:t>resources</w:t>
            </w:r>
            <w:r w:rsidR="002A3DE4">
              <w:rPr>
                <w:rFonts w:ascii="Calibri" w:hAnsi="Calibri" w:cs="Calibri"/>
                <w:sz w:val="20"/>
                <w:szCs w:val="20"/>
              </w:rPr>
              <w:t xml:space="preserve"> and</w:t>
            </w:r>
            <w:r w:rsidR="00390617">
              <w:rPr>
                <w:rFonts w:ascii="Calibri" w:hAnsi="Calibri" w:cs="Calibri"/>
                <w:sz w:val="20"/>
                <w:szCs w:val="20"/>
              </w:rPr>
              <w:t xml:space="preserve"> oversee internal</w:t>
            </w:r>
            <w:r w:rsidR="00CE55F2">
              <w:rPr>
                <w:rFonts w:ascii="Calibri" w:hAnsi="Calibri" w:cs="Calibri"/>
                <w:sz w:val="20"/>
                <w:szCs w:val="20"/>
              </w:rPr>
              <w:t xml:space="preserve"> co-location</w:t>
            </w:r>
            <w:r w:rsidR="00390617">
              <w:rPr>
                <w:rFonts w:ascii="Calibri" w:hAnsi="Calibri" w:cs="Calibri"/>
                <w:sz w:val="20"/>
                <w:szCs w:val="20"/>
              </w:rPr>
              <w:t xml:space="preserve"> arrangements</w:t>
            </w:r>
            <w:r w:rsidR="00A70C4B">
              <w:rPr>
                <w:rFonts w:ascii="Calibri" w:hAnsi="Calibri" w:cs="Calibri"/>
                <w:sz w:val="20"/>
                <w:szCs w:val="20"/>
              </w:rPr>
              <w:t xml:space="preserve"> for </w:t>
            </w:r>
            <w:r w:rsidR="00266761">
              <w:rPr>
                <w:rFonts w:ascii="Calibri" w:hAnsi="Calibri" w:cs="Calibri"/>
                <w:sz w:val="20"/>
                <w:szCs w:val="20"/>
              </w:rPr>
              <w:t xml:space="preserve">external </w:t>
            </w:r>
            <w:r w:rsidR="00A70C4B">
              <w:rPr>
                <w:rFonts w:ascii="Calibri" w:hAnsi="Calibri" w:cs="Calibri"/>
                <w:sz w:val="20"/>
                <w:szCs w:val="20"/>
              </w:rPr>
              <w:t xml:space="preserve">partners </w:t>
            </w:r>
            <w:r w:rsidR="00DE3334">
              <w:rPr>
                <w:rFonts w:ascii="Calibri" w:hAnsi="Calibri" w:cs="Calibri"/>
                <w:sz w:val="20"/>
                <w:szCs w:val="20"/>
              </w:rPr>
              <w:t xml:space="preserve">working </w:t>
            </w:r>
            <w:r w:rsidR="00535995">
              <w:rPr>
                <w:rFonts w:ascii="Calibri" w:hAnsi="Calibri" w:cs="Calibri"/>
                <w:sz w:val="20"/>
                <w:szCs w:val="20"/>
              </w:rPr>
              <w:t>with the team.</w:t>
            </w:r>
          </w:p>
          <w:p w14:paraId="42FE197C" w14:textId="25D46791" w:rsidR="00A06F8A" w:rsidRPr="00A06F8A" w:rsidRDefault="00A06F8A" w:rsidP="006E2506">
            <w:pPr>
              <w:pStyle w:val="ListParagraph"/>
              <w:numPr>
                <w:ilvl w:val="0"/>
                <w:numId w:val="14"/>
              </w:numPr>
              <w:rPr>
                <w:rFonts w:ascii="Calibri" w:hAnsi="Calibri" w:cs="Calibri"/>
                <w:sz w:val="20"/>
                <w:szCs w:val="20"/>
              </w:rPr>
            </w:pPr>
            <w:r w:rsidRPr="00A06F8A">
              <w:rPr>
                <w:rFonts w:ascii="Calibri" w:hAnsi="Calibri" w:cs="Calibri"/>
                <w:sz w:val="20"/>
                <w:szCs w:val="20"/>
              </w:rPr>
              <w:t xml:space="preserve">Ensure all contractual agreements align with the </w:t>
            </w:r>
            <w:r w:rsidR="007151E2">
              <w:rPr>
                <w:rFonts w:ascii="Calibri" w:hAnsi="Calibri" w:cs="Calibri"/>
                <w:sz w:val="20"/>
                <w:szCs w:val="20"/>
              </w:rPr>
              <w:t>NPB-</w:t>
            </w:r>
            <w:r w:rsidRPr="00A06F8A">
              <w:rPr>
                <w:rFonts w:ascii="Calibri" w:hAnsi="Calibri" w:cs="Calibri"/>
                <w:sz w:val="20"/>
                <w:szCs w:val="20"/>
              </w:rPr>
              <w:t>Centre’s goals and regulatory requirements.</w:t>
            </w:r>
          </w:p>
          <w:p w14:paraId="29248636" w14:textId="77777777" w:rsidR="00A06F8A" w:rsidRPr="00A06F8A" w:rsidRDefault="00A06F8A" w:rsidP="006E2506">
            <w:pPr>
              <w:rPr>
                <w:rFonts w:ascii="Calibri" w:hAnsi="Calibri" w:cs="Calibri"/>
                <w:sz w:val="20"/>
                <w:szCs w:val="20"/>
              </w:rPr>
            </w:pPr>
            <w:r w:rsidRPr="00A06F8A">
              <w:rPr>
                <w:rFonts w:ascii="Calibri" w:hAnsi="Calibri" w:cs="Calibri"/>
                <w:b/>
                <w:bCs/>
                <w:sz w:val="20"/>
                <w:szCs w:val="20"/>
              </w:rPr>
              <w:t>Regulatory and Compliance:</w:t>
            </w:r>
          </w:p>
          <w:p w14:paraId="793D8920" w14:textId="77777777" w:rsidR="00A06F8A" w:rsidRPr="00A06F8A" w:rsidRDefault="00A06F8A" w:rsidP="006E2506">
            <w:pPr>
              <w:pStyle w:val="ListParagraph"/>
              <w:numPr>
                <w:ilvl w:val="0"/>
                <w:numId w:val="19"/>
              </w:numPr>
              <w:rPr>
                <w:rFonts w:ascii="Calibri" w:hAnsi="Calibri" w:cs="Calibri"/>
                <w:sz w:val="20"/>
                <w:szCs w:val="20"/>
              </w:rPr>
            </w:pPr>
            <w:r w:rsidRPr="00A06F8A">
              <w:rPr>
                <w:rFonts w:ascii="Calibri" w:hAnsi="Calibri" w:cs="Calibri"/>
                <w:sz w:val="20"/>
                <w:szCs w:val="20"/>
              </w:rPr>
              <w:t>Stay updated on relevant laws, regulations, and industry standards affecting the Centre’s activities.</w:t>
            </w:r>
          </w:p>
          <w:p w14:paraId="48C283B7" w14:textId="77777777" w:rsidR="00A06F8A" w:rsidRDefault="00A06F8A" w:rsidP="006E2506">
            <w:pPr>
              <w:pStyle w:val="ListParagraph"/>
              <w:numPr>
                <w:ilvl w:val="0"/>
                <w:numId w:val="19"/>
              </w:numPr>
              <w:rPr>
                <w:rFonts w:ascii="Calibri" w:hAnsi="Calibri" w:cs="Calibri"/>
                <w:sz w:val="20"/>
                <w:szCs w:val="20"/>
              </w:rPr>
            </w:pPr>
            <w:r w:rsidRPr="00A06F8A">
              <w:rPr>
                <w:rFonts w:ascii="Calibri" w:hAnsi="Calibri" w:cs="Calibri"/>
                <w:sz w:val="20"/>
                <w:szCs w:val="20"/>
              </w:rPr>
              <w:t>Advise the project team on regulatory challenges and compliance issues.</w:t>
            </w:r>
          </w:p>
          <w:p w14:paraId="3F480D87" w14:textId="244DEEC8" w:rsidR="001D1A67" w:rsidRPr="00A06F8A" w:rsidRDefault="001D1A67" w:rsidP="006E2506">
            <w:pPr>
              <w:pStyle w:val="ListParagraph"/>
              <w:numPr>
                <w:ilvl w:val="0"/>
                <w:numId w:val="19"/>
              </w:numPr>
              <w:rPr>
                <w:rFonts w:ascii="Calibri" w:hAnsi="Calibri" w:cs="Calibri"/>
                <w:sz w:val="20"/>
                <w:szCs w:val="20"/>
              </w:rPr>
            </w:pPr>
            <w:r>
              <w:rPr>
                <w:rFonts w:ascii="Calibri" w:hAnsi="Calibri" w:cs="Calibri"/>
                <w:sz w:val="20"/>
                <w:szCs w:val="20"/>
              </w:rPr>
              <w:t>E</w:t>
            </w:r>
            <w:r w:rsidRPr="001D1A67">
              <w:rPr>
                <w:rFonts w:ascii="Calibri" w:hAnsi="Calibri" w:cs="Calibri"/>
                <w:sz w:val="20"/>
                <w:szCs w:val="20"/>
              </w:rPr>
              <w:t xml:space="preserve">nsure </w:t>
            </w:r>
            <w:r>
              <w:rPr>
                <w:rFonts w:ascii="Calibri" w:hAnsi="Calibri" w:cs="Calibri"/>
                <w:sz w:val="20"/>
                <w:szCs w:val="20"/>
              </w:rPr>
              <w:t xml:space="preserve">that </w:t>
            </w:r>
            <w:r w:rsidRPr="001D1A67">
              <w:rPr>
                <w:rFonts w:ascii="Calibri" w:hAnsi="Calibri" w:cs="Calibri"/>
                <w:sz w:val="20"/>
                <w:szCs w:val="20"/>
              </w:rPr>
              <w:t>all contractual agreements are compliant with funder requirements, including but not limited to Subsidy Control, Trusted Research and the implications of the National Security and Investment Act.</w:t>
            </w:r>
          </w:p>
          <w:p w14:paraId="6943DD51" w14:textId="77777777" w:rsidR="00A06F8A" w:rsidRDefault="00A06F8A" w:rsidP="006E2506">
            <w:pPr>
              <w:pStyle w:val="ListParagraph"/>
              <w:numPr>
                <w:ilvl w:val="0"/>
                <w:numId w:val="19"/>
              </w:numPr>
              <w:rPr>
                <w:rFonts w:ascii="Calibri" w:hAnsi="Calibri" w:cs="Calibri"/>
                <w:sz w:val="20"/>
                <w:szCs w:val="20"/>
              </w:rPr>
            </w:pPr>
            <w:r w:rsidRPr="00A06F8A">
              <w:rPr>
                <w:rFonts w:ascii="Calibri" w:hAnsi="Calibri" w:cs="Calibri"/>
                <w:sz w:val="20"/>
                <w:szCs w:val="20"/>
              </w:rPr>
              <w:t>Ensure that all project activities adhere to ethical standards and best practices.</w:t>
            </w:r>
          </w:p>
          <w:p w14:paraId="3B7A6FD6" w14:textId="434B3850" w:rsidR="00EC03E5" w:rsidRDefault="00EC03E5" w:rsidP="006E2506">
            <w:pPr>
              <w:pStyle w:val="ListParagraph"/>
              <w:numPr>
                <w:ilvl w:val="0"/>
                <w:numId w:val="19"/>
              </w:numPr>
              <w:rPr>
                <w:rFonts w:ascii="Calibri" w:hAnsi="Calibri" w:cs="Calibri"/>
                <w:sz w:val="20"/>
                <w:szCs w:val="20"/>
              </w:rPr>
            </w:pPr>
            <w:r>
              <w:rPr>
                <w:rFonts w:ascii="Calibri" w:hAnsi="Calibri" w:cs="Calibri"/>
                <w:sz w:val="20"/>
                <w:szCs w:val="20"/>
              </w:rPr>
              <w:t xml:space="preserve">Ensure that all legal and contractual documentation </w:t>
            </w:r>
            <w:r w:rsidR="003672D7">
              <w:rPr>
                <w:rFonts w:ascii="Calibri" w:hAnsi="Calibri" w:cs="Calibri"/>
                <w:sz w:val="20"/>
                <w:szCs w:val="20"/>
              </w:rPr>
              <w:t>is retained in line with funder and University guidelines.</w:t>
            </w:r>
          </w:p>
          <w:p w14:paraId="40C35A9C" w14:textId="1466D213" w:rsidR="00F14CF4" w:rsidRPr="00F14CF4" w:rsidRDefault="00776FBE" w:rsidP="00F14CF4">
            <w:pPr>
              <w:rPr>
                <w:rFonts w:ascii="Calibri" w:hAnsi="Calibri" w:cs="Calibri"/>
                <w:sz w:val="20"/>
                <w:szCs w:val="20"/>
              </w:rPr>
            </w:pPr>
            <w:r>
              <w:rPr>
                <w:rFonts w:ascii="Calibri" w:hAnsi="Calibri" w:cs="Calibri"/>
                <w:sz w:val="20"/>
                <w:szCs w:val="20"/>
              </w:rPr>
              <w:t>The successful candidate should aim to acquire and develop further knowledge to support</w:t>
            </w:r>
            <w:r w:rsidR="00BA44C7">
              <w:rPr>
                <w:rFonts w:ascii="Calibri" w:hAnsi="Calibri" w:cs="Calibri"/>
                <w:sz w:val="20"/>
                <w:szCs w:val="20"/>
              </w:rPr>
              <w:t xml:space="preserve"> the team </w:t>
            </w:r>
            <w:r w:rsidR="004E4373">
              <w:rPr>
                <w:rFonts w:ascii="Calibri" w:hAnsi="Calibri" w:cs="Calibri"/>
                <w:sz w:val="20"/>
                <w:szCs w:val="20"/>
              </w:rPr>
              <w:t>with</w:t>
            </w:r>
            <w:r w:rsidR="00BA44C7">
              <w:rPr>
                <w:rFonts w:ascii="Calibri" w:hAnsi="Calibri" w:cs="Calibri"/>
                <w:sz w:val="20"/>
                <w:szCs w:val="20"/>
              </w:rPr>
              <w:t>:</w:t>
            </w:r>
          </w:p>
          <w:p w14:paraId="6B8E6475" w14:textId="1158C006" w:rsidR="00A06F8A" w:rsidRPr="00A06F8A" w:rsidRDefault="004403D5" w:rsidP="008243D1">
            <w:pPr>
              <w:pStyle w:val="ListParagraph"/>
              <w:numPr>
                <w:ilvl w:val="0"/>
                <w:numId w:val="27"/>
              </w:numPr>
              <w:rPr>
                <w:rFonts w:ascii="Calibri" w:hAnsi="Calibri" w:cs="Calibri"/>
                <w:sz w:val="20"/>
                <w:szCs w:val="20"/>
              </w:rPr>
            </w:pPr>
            <w:r>
              <w:rPr>
                <w:rFonts w:ascii="Calibri" w:hAnsi="Calibri" w:cs="Calibri"/>
                <w:sz w:val="20"/>
                <w:szCs w:val="20"/>
              </w:rPr>
              <w:t>M</w:t>
            </w:r>
            <w:r w:rsidR="68B5AF2D" w:rsidRPr="3D4061C4">
              <w:rPr>
                <w:rFonts w:ascii="Calibri" w:hAnsi="Calibri" w:cs="Calibri"/>
                <w:sz w:val="20"/>
                <w:szCs w:val="20"/>
              </w:rPr>
              <w:t xml:space="preserve">aintaining Official Recognition of Efficacy Testing Organisation </w:t>
            </w:r>
            <w:r w:rsidR="40F80A3B" w:rsidRPr="3D4061C4">
              <w:rPr>
                <w:rFonts w:ascii="Calibri" w:hAnsi="Calibri" w:cs="Calibri"/>
                <w:sz w:val="20"/>
                <w:szCs w:val="20"/>
              </w:rPr>
              <w:t>(</w:t>
            </w:r>
            <w:r w:rsidR="68B5AF2D" w:rsidRPr="3D4061C4">
              <w:rPr>
                <w:rFonts w:ascii="Calibri" w:hAnsi="Calibri" w:cs="Calibri"/>
                <w:sz w:val="20"/>
                <w:szCs w:val="20"/>
              </w:rPr>
              <w:t>ORETO</w:t>
            </w:r>
            <w:r w:rsidR="56502FFD" w:rsidRPr="3D4061C4">
              <w:rPr>
                <w:rFonts w:ascii="Calibri" w:hAnsi="Calibri" w:cs="Calibri"/>
                <w:sz w:val="20"/>
                <w:szCs w:val="20"/>
              </w:rPr>
              <w:t>)</w:t>
            </w:r>
            <w:r w:rsidR="68B5AF2D" w:rsidRPr="3D4061C4">
              <w:rPr>
                <w:rFonts w:ascii="Calibri" w:hAnsi="Calibri" w:cs="Calibri"/>
                <w:sz w:val="20"/>
                <w:szCs w:val="20"/>
              </w:rPr>
              <w:t xml:space="preserve"> status for the Centre laboratories.</w:t>
            </w:r>
          </w:p>
          <w:p w14:paraId="6F7F3A77" w14:textId="59AE2305" w:rsidR="00C92D85" w:rsidRDefault="004403D5" w:rsidP="008243D1">
            <w:pPr>
              <w:pStyle w:val="ListParagraph"/>
              <w:numPr>
                <w:ilvl w:val="0"/>
                <w:numId w:val="27"/>
              </w:numPr>
              <w:rPr>
                <w:rFonts w:ascii="Calibri" w:hAnsi="Calibri" w:cs="Calibri"/>
                <w:sz w:val="20"/>
                <w:szCs w:val="20"/>
              </w:rPr>
            </w:pPr>
            <w:r>
              <w:rPr>
                <w:rFonts w:ascii="Calibri" w:hAnsi="Calibri" w:cs="Calibri"/>
                <w:sz w:val="20"/>
                <w:szCs w:val="20"/>
              </w:rPr>
              <w:t>D</w:t>
            </w:r>
            <w:r w:rsidR="00A06F8A" w:rsidRPr="00A06F8A">
              <w:rPr>
                <w:rFonts w:ascii="Calibri" w:hAnsi="Calibri" w:cs="Calibri"/>
                <w:sz w:val="20"/>
                <w:szCs w:val="20"/>
              </w:rPr>
              <w:t>rafting efficacy testing SOPs, study protocols and trials.</w:t>
            </w:r>
          </w:p>
          <w:p w14:paraId="602E4B4B" w14:textId="2445EDE3" w:rsidR="00DE6D75" w:rsidRPr="00DE6D75" w:rsidRDefault="00ED5CF5" w:rsidP="008243D1">
            <w:pPr>
              <w:pStyle w:val="ListParagraph"/>
              <w:numPr>
                <w:ilvl w:val="0"/>
                <w:numId w:val="27"/>
              </w:numPr>
              <w:rPr>
                <w:rFonts w:ascii="Calibri" w:hAnsi="Calibri" w:cs="Calibri"/>
                <w:sz w:val="20"/>
                <w:szCs w:val="20"/>
              </w:rPr>
            </w:pPr>
            <w:r>
              <w:rPr>
                <w:rFonts w:ascii="Calibri" w:hAnsi="Calibri" w:cs="Calibri"/>
                <w:sz w:val="20"/>
                <w:szCs w:val="20"/>
              </w:rPr>
              <w:t>D</w:t>
            </w:r>
            <w:r w:rsidR="00DE6D75" w:rsidRPr="00DE6D75">
              <w:rPr>
                <w:rFonts w:ascii="Calibri" w:hAnsi="Calibri" w:cs="Calibri"/>
                <w:sz w:val="20"/>
                <w:szCs w:val="20"/>
              </w:rPr>
              <w:t>evelop</w:t>
            </w:r>
            <w:r w:rsidR="0027654D">
              <w:rPr>
                <w:rFonts w:ascii="Calibri" w:hAnsi="Calibri" w:cs="Calibri"/>
                <w:sz w:val="20"/>
                <w:szCs w:val="20"/>
              </w:rPr>
              <w:t>ing</w:t>
            </w:r>
            <w:r w:rsidR="00DE6D75" w:rsidRPr="00DE6D75">
              <w:rPr>
                <w:rFonts w:ascii="Calibri" w:hAnsi="Calibri" w:cs="Calibri"/>
                <w:sz w:val="20"/>
                <w:szCs w:val="20"/>
              </w:rPr>
              <w:t xml:space="preserve"> special purpose vehicles (SPVs), spin-outs, spin-ins, and start-ups</w:t>
            </w:r>
            <w:r w:rsidR="001A26F2">
              <w:rPr>
                <w:rFonts w:ascii="Calibri" w:hAnsi="Calibri" w:cs="Calibri"/>
                <w:sz w:val="20"/>
                <w:szCs w:val="20"/>
              </w:rPr>
              <w:t>.</w:t>
            </w:r>
          </w:p>
          <w:p w14:paraId="6B0B6AFD" w14:textId="6F833A1B" w:rsidR="00DE6D75" w:rsidRPr="00DE6D75" w:rsidRDefault="00EE75F7" w:rsidP="008243D1">
            <w:pPr>
              <w:pStyle w:val="ListParagraph"/>
              <w:numPr>
                <w:ilvl w:val="0"/>
                <w:numId w:val="27"/>
              </w:numPr>
              <w:rPr>
                <w:rFonts w:ascii="Calibri" w:hAnsi="Calibri" w:cs="Calibri"/>
                <w:sz w:val="20"/>
                <w:szCs w:val="20"/>
              </w:rPr>
            </w:pPr>
            <w:r>
              <w:rPr>
                <w:rFonts w:ascii="Calibri" w:hAnsi="Calibri" w:cs="Calibri"/>
                <w:sz w:val="20"/>
                <w:szCs w:val="20"/>
              </w:rPr>
              <w:t>C</w:t>
            </w:r>
            <w:r w:rsidR="00DE6D75" w:rsidRPr="00DE6D75">
              <w:rPr>
                <w:rFonts w:ascii="Calibri" w:hAnsi="Calibri" w:cs="Calibri"/>
                <w:sz w:val="20"/>
                <w:szCs w:val="20"/>
              </w:rPr>
              <w:t>ontracts for business development activities to support the commercialisation of research outputs.</w:t>
            </w:r>
          </w:p>
          <w:p w14:paraId="75B1A58C" w14:textId="31DA528F" w:rsidR="00DE6D75" w:rsidRPr="00C67A37" w:rsidRDefault="00DE6D75" w:rsidP="008243D1">
            <w:pPr>
              <w:pStyle w:val="ListParagraph"/>
              <w:numPr>
                <w:ilvl w:val="0"/>
                <w:numId w:val="27"/>
              </w:numPr>
              <w:rPr>
                <w:rFonts w:ascii="Calibri" w:hAnsi="Calibri" w:cs="Calibri"/>
                <w:sz w:val="20"/>
                <w:szCs w:val="20"/>
              </w:rPr>
            </w:pPr>
            <w:r w:rsidRPr="00DE6D75">
              <w:rPr>
                <w:rFonts w:ascii="Calibri" w:hAnsi="Calibri" w:cs="Calibri"/>
                <w:sz w:val="20"/>
                <w:szCs w:val="20"/>
              </w:rPr>
              <w:t>Identif</w:t>
            </w:r>
            <w:r w:rsidR="0027654D">
              <w:rPr>
                <w:rFonts w:ascii="Calibri" w:hAnsi="Calibri" w:cs="Calibri"/>
                <w:sz w:val="20"/>
                <w:szCs w:val="20"/>
              </w:rPr>
              <w:t>ying</w:t>
            </w:r>
            <w:r w:rsidRPr="00DE6D75">
              <w:rPr>
                <w:rFonts w:ascii="Calibri" w:hAnsi="Calibri" w:cs="Calibri"/>
                <w:sz w:val="20"/>
                <w:szCs w:val="20"/>
              </w:rPr>
              <w:t xml:space="preserve"> intellectual property (IP) opportunities and strategies liaising with the project manager, the business development officer and the university’s IP &amp; commercialisation experts</w:t>
            </w:r>
            <w:r w:rsidR="00C67A37">
              <w:rPr>
                <w:rFonts w:ascii="Calibri" w:hAnsi="Calibri" w:cs="Calibri"/>
                <w:sz w:val="20"/>
                <w:szCs w:val="20"/>
              </w:rPr>
              <w:t>.</w:t>
            </w:r>
          </w:p>
        </w:tc>
      </w:tr>
      <w:tr w:rsidR="00C92D85" w:rsidRPr="00AF20E2" w14:paraId="1F86DAB7" w14:textId="77777777" w:rsidTr="3D4061C4">
        <w:tc>
          <w:tcPr>
            <w:tcW w:w="1560" w:type="dxa"/>
            <w:shd w:val="clear" w:color="auto" w:fill="242F60"/>
            <w:vAlign w:val="center"/>
          </w:tcPr>
          <w:p w14:paraId="2BD554E9" w14:textId="77777777" w:rsidR="00C92D85" w:rsidRPr="00AF20E2" w:rsidRDefault="00C92D85">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lastRenderedPageBreak/>
              <w:t>General Duties</w:t>
            </w:r>
          </w:p>
        </w:tc>
        <w:tc>
          <w:tcPr>
            <w:tcW w:w="9356" w:type="dxa"/>
          </w:tcPr>
          <w:p w14:paraId="322728A4" w14:textId="77777777" w:rsidR="00C92D85" w:rsidRPr="00AF20E2" w:rsidRDefault="00C92D85" w:rsidP="00CF268C">
            <w:pPr>
              <w:pStyle w:val="ListParagraph"/>
              <w:numPr>
                <w:ilvl w:val="0"/>
                <w:numId w:val="2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t>To fully engage with the University’s Performance Enabling and Welsh language policies</w:t>
            </w:r>
          </w:p>
          <w:p w14:paraId="234EE5AF" w14:textId="77777777" w:rsidR="00C92D85" w:rsidRPr="00AF20E2" w:rsidRDefault="00C92D85" w:rsidP="00CF268C">
            <w:pPr>
              <w:pStyle w:val="ListParagraph"/>
              <w:numPr>
                <w:ilvl w:val="0"/>
                <w:numId w:val="2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t>To promote equality and diversity in working practices and to maintain positive working relationships.</w:t>
            </w:r>
          </w:p>
          <w:p w14:paraId="24CE36B4" w14:textId="77777777" w:rsidR="00C92D85" w:rsidRPr="00AF20E2" w:rsidRDefault="00C92D85" w:rsidP="00CF268C">
            <w:pPr>
              <w:pStyle w:val="ListParagraph"/>
              <w:numPr>
                <w:ilvl w:val="0"/>
                <w:numId w:val="2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t xml:space="preserve">To lead on the continual improvement of health and safety performance through a good understanding of the risk profile and the development of a positive health and safety culture. </w:t>
            </w:r>
          </w:p>
          <w:p w14:paraId="16155FD9" w14:textId="77777777" w:rsidR="00C92D85" w:rsidRPr="00AF20E2" w:rsidRDefault="00C92D85" w:rsidP="00CF268C">
            <w:pPr>
              <w:pStyle w:val="ListParagraph"/>
              <w:numPr>
                <w:ilvl w:val="0"/>
                <w:numId w:val="2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t>Any other duties as agreed by the Faculty / Directorate / Service Area.</w:t>
            </w:r>
          </w:p>
          <w:p w14:paraId="33780C91" w14:textId="5D875FFE" w:rsidR="00C92D85" w:rsidRPr="00AF20E2" w:rsidRDefault="00C53F3A" w:rsidP="002069F1">
            <w:pPr>
              <w:pStyle w:val="ListParagraph"/>
              <w:numPr>
                <w:ilvl w:val="0"/>
                <w:numId w:val="25"/>
              </w:numPr>
              <w:spacing w:before="0" w:after="0" w:line="240" w:lineRule="auto"/>
              <w:jc w:val="both"/>
              <w:rPr>
                <w:rFonts w:ascii="Calibri" w:hAnsi="Calibri" w:cs="Calibri"/>
                <w:sz w:val="20"/>
                <w:szCs w:val="20"/>
              </w:rPr>
            </w:pPr>
            <w:r w:rsidRPr="00EC7056">
              <w:rPr>
                <w:rFonts w:asciiTheme="minorHAnsi" w:hAnsiTheme="minorHAnsi" w:cstheme="minorHAnsi"/>
                <w:color w:val="1F497D"/>
                <w:sz w:val="20"/>
                <w:szCs w:val="20"/>
              </w:rPr>
              <w:t xml:space="preserve">To </w:t>
            </w:r>
            <w:r w:rsidRPr="00EC7056">
              <w:rPr>
                <w:rFonts w:asciiTheme="minorHAnsi" w:hAnsiTheme="minorHAnsi" w:cstheme="minorHAnsi"/>
                <w:sz w:val="20"/>
                <w:szCs w:val="20"/>
              </w:rPr>
              <w:t>ensure that risk management is an integral part of any decision making process, by ensuring compliance with the University’s Risk Management Policy</w:t>
            </w:r>
          </w:p>
        </w:tc>
      </w:tr>
      <w:tr w:rsidR="00C92D85" w:rsidRPr="00AF20E2" w14:paraId="0BA2B6CA" w14:textId="77777777" w:rsidTr="3D4061C4">
        <w:tc>
          <w:tcPr>
            <w:tcW w:w="1560" w:type="dxa"/>
            <w:shd w:val="clear" w:color="auto" w:fill="242F60"/>
            <w:vAlign w:val="center"/>
          </w:tcPr>
          <w:p w14:paraId="13814F43" w14:textId="77777777" w:rsidR="00C92D85" w:rsidRPr="00AF20E2" w:rsidRDefault="00C92D85">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lastRenderedPageBreak/>
              <w:t>Professional Services Values</w:t>
            </w:r>
          </w:p>
        </w:tc>
        <w:tc>
          <w:tcPr>
            <w:tcW w:w="9356" w:type="dxa"/>
          </w:tcPr>
          <w:p w14:paraId="62CA7A54" w14:textId="62345F11" w:rsidR="00C92D85" w:rsidRPr="00AF20E2" w:rsidRDefault="00C92D85">
            <w:pPr>
              <w:spacing w:before="100" w:beforeAutospacing="1" w:after="100" w:afterAutospacing="1"/>
              <w:rPr>
                <w:rFonts w:ascii="Calibri" w:hAnsi="Calibri" w:cs="Calibri"/>
                <w:sz w:val="20"/>
                <w:szCs w:val="20"/>
              </w:rPr>
            </w:pPr>
            <w:r w:rsidRPr="00AF20E2">
              <w:rPr>
                <w:rFonts w:ascii="Calibri" w:hAnsi="Calibri" w:cs="Calibri"/>
                <w:sz w:val="20"/>
                <w:szCs w:val="20"/>
              </w:rPr>
              <w:t>All Professional Services areas at Swansea University operate to a defined set of Core Values - </w:t>
            </w:r>
            <w:hyperlink r:id="rId12" w:history="1">
              <w:r w:rsidRPr="00AF20E2">
                <w:rPr>
                  <w:rStyle w:val="Hyperlink"/>
                  <w:rFonts w:ascii="Calibri" w:hAnsi="Calibri" w:cs="Calibri"/>
                  <w:sz w:val="20"/>
                  <w:szCs w:val="20"/>
                </w:rPr>
                <w:t>Professional Services Values</w:t>
              </w:r>
            </w:hyperlink>
            <w:r w:rsidRPr="00AF20E2">
              <w:rPr>
                <w:rFonts w:ascii="Calibri" w:hAnsi="Calibri" w:cs="Calibr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r w:rsidR="00ED32EA" w:rsidRPr="000A3ADE">
              <w:rPr>
                <w:rFonts w:asciiTheme="minorHAnsi" w:hAnsiTheme="minorHAnsi" w:cstheme="minorHAnsi"/>
                <w:sz w:val="20"/>
                <w:szCs w:val="20"/>
              </w:rPr>
              <w:t xml:space="preserve">In </w:t>
            </w:r>
            <w:r w:rsidR="002069F1" w:rsidRPr="000A3ADE">
              <w:rPr>
                <w:rFonts w:asciiTheme="minorHAnsi" w:hAnsiTheme="minorHAnsi" w:cstheme="minorHAnsi"/>
                <w:sz w:val="20"/>
                <w:szCs w:val="20"/>
              </w:rPr>
              <w:t>addition,</w:t>
            </w:r>
            <w:r w:rsidR="00ED32EA" w:rsidRPr="000A3ADE">
              <w:rPr>
                <w:rFonts w:asciiTheme="minorHAnsi" w:hAnsiTheme="minorHAnsi" w:cstheme="minorHAnsi"/>
                <w:sz w:val="20"/>
                <w:szCs w:val="20"/>
              </w:rPr>
              <w:t xml:space="preserve"> the appointee will operate to a defined set of Leadership values.</w:t>
            </w:r>
          </w:p>
          <w:p w14:paraId="1E419949" w14:textId="77777777" w:rsidR="00CB0AED" w:rsidRDefault="00CB0AED">
            <w:pPr>
              <w:spacing w:before="100" w:beforeAutospacing="1" w:after="100" w:afterAutospacing="1"/>
              <w:rPr>
                <w:rFonts w:ascii="Calibri" w:hAnsi="Calibri" w:cs="Calibri"/>
                <w:sz w:val="20"/>
                <w:szCs w:val="20"/>
              </w:rPr>
            </w:pPr>
          </w:p>
          <w:p w14:paraId="0CC3E32D" w14:textId="4BB94966" w:rsidR="00C92D85" w:rsidRPr="00AF20E2" w:rsidRDefault="00C92D85">
            <w:pPr>
              <w:spacing w:before="100" w:beforeAutospacing="1" w:after="100" w:afterAutospacing="1"/>
              <w:rPr>
                <w:rFonts w:ascii="Calibri" w:hAnsi="Calibri" w:cs="Calibri"/>
                <w:sz w:val="20"/>
                <w:szCs w:val="20"/>
              </w:rPr>
            </w:pPr>
            <w:r w:rsidRPr="00AF20E2">
              <w:rPr>
                <w:rFonts w:ascii="Calibri" w:hAnsi="Calibri" w:cs="Calibri"/>
                <w:sz w:val="20"/>
                <w:szCs w:val="20"/>
              </w:rPr>
              <w:t>Our values are:</w:t>
            </w:r>
          </w:p>
          <w:p w14:paraId="51EEF616" w14:textId="77777777" w:rsidR="00C92D85" w:rsidRPr="00AF20E2" w:rsidRDefault="00C92D85">
            <w:pPr>
              <w:spacing w:before="100" w:beforeAutospacing="1"/>
              <w:rPr>
                <w:rFonts w:ascii="Calibri" w:hAnsi="Calibri" w:cs="Calibri"/>
                <w:sz w:val="20"/>
                <w:szCs w:val="20"/>
              </w:rPr>
            </w:pPr>
            <w:r w:rsidRPr="00AF20E2">
              <w:rPr>
                <w:rFonts w:ascii="Calibri" w:hAnsi="Calibri" w:cs="Calibri"/>
                <w:b/>
                <w:bCs/>
                <w:sz w:val="20"/>
                <w:szCs w:val="20"/>
              </w:rPr>
              <w:t>We are Professional</w:t>
            </w:r>
            <w:r w:rsidRPr="00AF20E2">
              <w:rPr>
                <w:rFonts w:ascii="Calibri" w:hAnsi="Calibri" w:cs="Calibri"/>
                <w:sz w:val="20"/>
                <w:szCs w:val="20"/>
              </w:rPr>
              <w:br/>
              <w:t>We take pride in applying our knowledge, skills, creativity, integrity and judgement to deliver innovative, effective, efficient services and solutions of excellent quality.</w:t>
            </w:r>
          </w:p>
          <w:p w14:paraId="5763816F" w14:textId="77777777" w:rsidR="00C92D85" w:rsidRPr="00AF20E2" w:rsidRDefault="00C92D85">
            <w:pPr>
              <w:rPr>
                <w:rFonts w:ascii="Calibri" w:hAnsi="Calibri" w:cs="Calibri"/>
                <w:b/>
                <w:bCs/>
                <w:sz w:val="20"/>
                <w:szCs w:val="20"/>
              </w:rPr>
            </w:pPr>
          </w:p>
          <w:p w14:paraId="1F695831" w14:textId="77777777" w:rsidR="00C92D85" w:rsidRPr="00AF20E2" w:rsidRDefault="00C92D85">
            <w:pPr>
              <w:spacing w:after="100" w:afterAutospacing="1"/>
              <w:rPr>
                <w:rFonts w:ascii="Calibri" w:hAnsi="Calibri" w:cs="Calibri"/>
                <w:sz w:val="20"/>
                <w:szCs w:val="20"/>
              </w:rPr>
            </w:pPr>
            <w:r w:rsidRPr="00AF20E2">
              <w:rPr>
                <w:rFonts w:ascii="Calibri" w:hAnsi="Calibri" w:cs="Calibri"/>
                <w:b/>
                <w:bCs/>
                <w:sz w:val="20"/>
                <w:szCs w:val="20"/>
              </w:rPr>
              <w:t>We Work Together</w:t>
            </w:r>
            <w:r w:rsidRPr="00AF20E2">
              <w:rPr>
                <w:rFonts w:ascii="Calibri" w:hAnsi="Calibri" w:cs="Calibri"/>
                <w:sz w:val="20"/>
                <w:szCs w:val="20"/>
              </w:rPr>
              <w:t xml:space="preserve">         </w:t>
            </w:r>
            <w:r w:rsidRPr="00AF20E2">
              <w:rPr>
                <w:rFonts w:ascii="Calibri" w:hAnsi="Calibri" w:cs="Calibri"/>
                <w:sz w:val="20"/>
                <w:szCs w:val="20"/>
              </w:rPr>
              <w:br/>
              <w:t>We take pride in working in a proactive, collaborative environment of equality, trust, respect, co-operation and challenge to deliver services that strive to exceed the needs and expectations of customers.</w:t>
            </w:r>
          </w:p>
          <w:p w14:paraId="6B76E6E9" w14:textId="77777777" w:rsidR="001F41FA" w:rsidRDefault="001F41FA">
            <w:pPr>
              <w:spacing w:before="100" w:beforeAutospacing="1" w:after="100" w:afterAutospacing="1"/>
              <w:rPr>
                <w:rFonts w:ascii="Calibri" w:hAnsi="Calibri" w:cs="Calibri"/>
                <w:b/>
                <w:bCs/>
                <w:sz w:val="20"/>
                <w:szCs w:val="20"/>
              </w:rPr>
            </w:pPr>
          </w:p>
          <w:p w14:paraId="2769139D" w14:textId="5F2D648A" w:rsidR="00C92D85" w:rsidRPr="00AF20E2" w:rsidRDefault="00C92D85">
            <w:pPr>
              <w:spacing w:before="100" w:beforeAutospacing="1" w:after="100" w:afterAutospacing="1"/>
              <w:rPr>
                <w:rFonts w:ascii="Calibri" w:hAnsi="Calibri" w:cs="Calibri"/>
                <w:sz w:val="20"/>
                <w:szCs w:val="20"/>
              </w:rPr>
            </w:pPr>
            <w:r w:rsidRPr="00AF20E2">
              <w:rPr>
                <w:rFonts w:ascii="Calibri" w:hAnsi="Calibri" w:cs="Calibri"/>
                <w:b/>
                <w:bCs/>
                <w:sz w:val="20"/>
                <w:szCs w:val="20"/>
              </w:rPr>
              <w:t>We Care</w:t>
            </w:r>
            <w:r w:rsidRPr="00AF20E2">
              <w:rPr>
                <w:rFonts w:ascii="Calibri" w:hAnsi="Calibri" w:cs="Calibri"/>
                <w:sz w:val="20"/>
                <w:szCs w:val="20"/>
              </w:rPr>
              <w:br/>
              <w:t>We take responsibility for listening, understanding and responding flexibly to our students, colleagues, external partners and the public so that every contact they have with us is a personalised and positive experience.</w:t>
            </w:r>
          </w:p>
          <w:p w14:paraId="04737175" w14:textId="77777777" w:rsidR="00CD2204" w:rsidRDefault="00CD2204">
            <w:pPr>
              <w:spacing w:before="100" w:beforeAutospacing="1"/>
              <w:rPr>
                <w:rFonts w:ascii="Calibri" w:hAnsi="Calibri" w:cs="Calibri"/>
                <w:sz w:val="20"/>
                <w:szCs w:val="20"/>
              </w:rPr>
            </w:pPr>
          </w:p>
          <w:p w14:paraId="05223047" w14:textId="3E1D4882" w:rsidR="00C92D85" w:rsidRPr="00AF20E2" w:rsidRDefault="00C92D85">
            <w:pPr>
              <w:spacing w:before="100" w:beforeAutospacing="1"/>
              <w:rPr>
                <w:rFonts w:ascii="Calibri" w:hAnsi="Calibri" w:cs="Calibri"/>
                <w:sz w:val="20"/>
                <w:szCs w:val="20"/>
                <w:lang w:val="en-IE"/>
              </w:rPr>
            </w:pPr>
            <w:r w:rsidRPr="00AF20E2">
              <w:rPr>
                <w:rFonts w:ascii="Calibri" w:hAnsi="Calibri" w:cs="Calibri"/>
                <w:sz w:val="20"/>
                <w:szCs w:val="20"/>
              </w:rPr>
              <w:t>Commitment to our values at Swansea University supports us in promoting equality and valuing diversity to utilise all the talent that we have.</w:t>
            </w:r>
          </w:p>
        </w:tc>
      </w:tr>
      <w:tr w:rsidR="00C92D85" w:rsidRPr="00AF20E2" w14:paraId="33296BB2" w14:textId="77777777" w:rsidTr="3D4061C4">
        <w:tc>
          <w:tcPr>
            <w:tcW w:w="1560" w:type="dxa"/>
            <w:shd w:val="clear" w:color="auto" w:fill="242F60"/>
            <w:vAlign w:val="center"/>
          </w:tcPr>
          <w:p w14:paraId="3CA1EBD6" w14:textId="77777777" w:rsidR="00C92D85" w:rsidRPr="00AF20E2" w:rsidRDefault="00C92D85">
            <w:pPr>
              <w:spacing w:before="240" w:after="240"/>
              <w:rPr>
                <w:rFonts w:ascii="Calibri" w:hAnsi="Calibri" w:cs="Calibri"/>
                <w:b/>
                <w:color w:val="FFFFFF" w:themeColor="background1"/>
                <w:sz w:val="20"/>
                <w:szCs w:val="20"/>
              </w:rPr>
            </w:pPr>
            <w:r w:rsidRPr="00AF20E2">
              <w:rPr>
                <w:rFonts w:ascii="Calibri" w:hAnsi="Calibri" w:cs="Calibri"/>
                <w:sz w:val="20"/>
                <w:szCs w:val="20"/>
              </w:rPr>
              <w:br w:type="page"/>
            </w:r>
            <w:r w:rsidRPr="00AF20E2">
              <w:rPr>
                <w:rFonts w:ascii="Calibri" w:hAnsi="Calibri" w:cs="Calibri"/>
                <w:b/>
                <w:color w:val="FFFFFF" w:themeColor="background1"/>
                <w:sz w:val="20"/>
                <w:szCs w:val="20"/>
              </w:rPr>
              <w:t>Person Specification</w:t>
            </w:r>
          </w:p>
          <w:p w14:paraId="2AE14ACF" w14:textId="77777777" w:rsidR="00C92D85" w:rsidRPr="00AF20E2" w:rsidRDefault="00C92D85">
            <w:pPr>
              <w:rPr>
                <w:rFonts w:ascii="Calibri" w:hAnsi="Calibri" w:cs="Calibri"/>
                <w:color w:val="FFFFFF" w:themeColor="background1"/>
                <w:sz w:val="20"/>
                <w:szCs w:val="20"/>
              </w:rPr>
            </w:pPr>
          </w:p>
        </w:tc>
        <w:tc>
          <w:tcPr>
            <w:tcW w:w="9356" w:type="dxa"/>
          </w:tcPr>
          <w:p w14:paraId="1FFFA76A" w14:textId="77777777" w:rsidR="00C92D85" w:rsidRPr="00AF20E2" w:rsidRDefault="00C92D85" w:rsidP="004E217A">
            <w:pPr>
              <w:spacing w:before="100" w:beforeAutospacing="1"/>
              <w:rPr>
                <w:rFonts w:ascii="Calibri" w:hAnsi="Calibri" w:cs="Calibri"/>
                <w:b/>
                <w:sz w:val="20"/>
                <w:szCs w:val="20"/>
              </w:rPr>
            </w:pPr>
            <w:r w:rsidRPr="00AF20E2">
              <w:rPr>
                <w:rFonts w:ascii="Calibri" w:hAnsi="Calibri" w:cs="Calibri"/>
                <w:b/>
                <w:sz w:val="20"/>
                <w:szCs w:val="20"/>
              </w:rPr>
              <w:t>Values:</w:t>
            </w:r>
          </w:p>
          <w:p w14:paraId="2DC65A89" w14:textId="77777777" w:rsidR="00C92D85" w:rsidRPr="00AF20E2" w:rsidRDefault="00C92D85" w:rsidP="00FF27EF">
            <w:pPr>
              <w:pStyle w:val="ListParagraph"/>
              <w:numPr>
                <w:ilvl w:val="0"/>
                <w:numId w:val="9"/>
              </w:numPr>
              <w:spacing w:before="0" w:after="240" w:line="240" w:lineRule="auto"/>
              <w:rPr>
                <w:rFonts w:ascii="Calibri" w:hAnsi="Calibri" w:cs="Calibri"/>
                <w:bCs/>
                <w:sz w:val="20"/>
                <w:szCs w:val="20"/>
              </w:rPr>
            </w:pPr>
            <w:r w:rsidRPr="00AF20E2">
              <w:rPr>
                <w:rFonts w:ascii="Calibri" w:hAnsi="Calibri" w:cs="Calibri"/>
                <w:bCs/>
                <w:sz w:val="20"/>
                <w:szCs w:val="20"/>
              </w:rPr>
              <w:t>Demonstrable evidence of taking pride in delivering professional services and solutions</w:t>
            </w:r>
          </w:p>
          <w:p w14:paraId="2D8C091F" w14:textId="77777777" w:rsidR="00C92D85" w:rsidRPr="00AF20E2" w:rsidRDefault="00C92D85" w:rsidP="00FF27EF">
            <w:pPr>
              <w:pStyle w:val="ListParagraph"/>
              <w:numPr>
                <w:ilvl w:val="0"/>
                <w:numId w:val="9"/>
              </w:numPr>
              <w:spacing w:before="0" w:after="240" w:line="240" w:lineRule="auto"/>
              <w:rPr>
                <w:rFonts w:ascii="Calibri" w:hAnsi="Calibri" w:cs="Calibri"/>
                <w:bCs/>
                <w:sz w:val="20"/>
                <w:szCs w:val="20"/>
              </w:rPr>
            </w:pPr>
            <w:r w:rsidRPr="00AF20E2">
              <w:rPr>
                <w:rFonts w:ascii="Calibri" w:hAnsi="Calibri" w:cs="Calibri"/>
                <w:bCs/>
                <w:sz w:val="20"/>
                <w:szCs w:val="20"/>
              </w:rPr>
              <w:t>Ability to work together in an environment of equality, trust and respect to deliver services that strive to exceed the needs and expectations of customers.</w:t>
            </w:r>
          </w:p>
          <w:p w14:paraId="7046AB72" w14:textId="77777777" w:rsidR="00C92D85" w:rsidRPr="00AF20E2" w:rsidRDefault="00C92D85" w:rsidP="00FF27EF">
            <w:pPr>
              <w:pStyle w:val="ListParagraph"/>
              <w:numPr>
                <w:ilvl w:val="0"/>
                <w:numId w:val="9"/>
              </w:numPr>
              <w:spacing w:before="0" w:after="240" w:line="240" w:lineRule="auto"/>
              <w:rPr>
                <w:rFonts w:ascii="Calibri" w:hAnsi="Calibri" w:cs="Calibri"/>
                <w:sz w:val="20"/>
                <w:szCs w:val="20"/>
              </w:rPr>
            </w:pPr>
            <w:r w:rsidRPr="00AF20E2">
              <w:rPr>
                <w:rFonts w:ascii="Calibri" w:hAnsi="Calibri" w:cs="Calibri"/>
                <w:bCs/>
                <w:sz w:val="20"/>
                <w:szCs w:val="20"/>
              </w:rPr>
              <w:t xml:space="preserve">Demonstrable evidence of providing a caring approach to all of your customers ensuring a personalised and positive experience </w:t>
            </w:r>
          </w:p>
          <w:p w14:paraId="46EE34F2" w14:textId="77777777" w:rsidR="00C132DB" w:rsidRDefault="00C92D85" w:rsidP="00C132DB">
            <w:pPr>
              <w:pStyle w:val="Title"/>
              <w:spacing w:before="100" w:beforeAutospacing="1"/>
              <w:rPr>
                <w:rFonts w:ascii="Calibri" w:hAnsi="Calibri" w:cs="Calibri"/>
                <w:b/>
                <w:bCs/>
                <w:spacing w:val="0"/>
                <w:sz w:val="20"/>
                <w:szCs w:val="20"/>
              </w:rPr>
            </w:pPr>
            <w:r w:rsidRPr="00C132DB">
              <w:rPr>
                <w:rFonts w:ascii="Calibri" w:hAnsi="Calibri" w:cs="Calibri"/>
                <w:b/>
                <w:bCs/>
                <w:spacing w:val="0"/>
                <w:sz w:val="20"/>
                <w:szCs w:val="20"/>
              </w:rPr>
              <w:t>Qualification:</w:t>
            </w:r>
          </w:p>
          <w:p w14:paraId="68BBCA46" w14:textId="20FA7A4E" w:rsidR="00936345" w:rsidRDefault="00380112" w:rsidP="00FF27EF">
            <w:pPr>
              <w:pStyle w:val="Title"/>
              <w:numPr>
                <w:ilvl w:val="0"/>
                <w:numId w:val="9"/>
              </w:numPr>
              <w:spacing w:before="100" w:beforeAutospacing="1"/>
              <w:rPr>
                <w:rFonts w:ascii="Calibri" w:hAnsi="Calibri" w:cs="Calibri"/>
                <w:spacing w:val="0"/>
                <w:sz w:val="20"/>
                <w:szCs w:val="20"/>
              </w:rPr>
            </w:pPr>
            <w:r>
              <w:rPr>
                <w:rFonts w:ascii="Calibri" w:eastAsiaTheme="minorEastAsia" w:hAnsi="Calibri" w:cs="Calibri"/>
                <w:bCs/>
                <w:spacing w:val="0"/>
                <w:kern w:val="0"/>
                <w:sz w:val="20"/>
                <w:szCs w:val="20"/>
              </w:rPr>
              <w:t xml:space="preserve">Educated to A-level </w:t>
            </w:r>
            <w:r w:rsidR="00711C60">
              <w:rPr>
                <w:rFonts w:ascii="Calibri" w:eastAsiaTheme="minorEastAsia" w:hAnsi="Calibri" w:cs="Calibri"/>
                <w:bCs/>
                <w:spacing w:val="0"/>
                <w:kern w:val="0"/>
                <w:sz w:val="20"/>
                <w:szCs w:val="20"/>
              </w:rPr>
              <w:t>and</w:t>
            </w:r>
            <w:r>
              <w:rPr>
                <w:rFonts w:ascii="Calibri" w:eastAsiaTheme="minorEastAsia" w:hAnsi="Calibri" w:cs="Calibri"/>
                <w:bCs/>
                <w:spacing w:val="0"/>
                <w:kern w:val="0"/>
                <w:sz w:val="20"/>
                <w:szCs w:val="20"/>
              </w:rPr>
              <w:t xml:space="preserve"> s</w:t>
            </w:r>
            <w:r w:rsidR="0053467B" w:rsidRPr="0053467B">
              <w:rPr>
                <w:rFonts w:ascii="Calibri" w:eastAsiaTheme="minorEastAsia" w:hAnsi="Calibri" w:cs="Calibri"/>
                <w:bCs/>
                <w:spacing w:val="0"/>
                <w:kern w:val="0"/>
                <w:sz w:val="20"/>
                <w:szCs w:val="20"/>
              </w:rPr>
              <w:t>ignificant relevant work experience.</w:t>
            </w:r>
          </w:p>
          <w:p w14:paraId="519D268C" w14:textId="77777777" w:rsidR="00476E9A" w:rsidRDefault="00476E9A" w:rsidP="00476E9A">
            <w:pPr>
              <w:pStyle w:val="Title"/>
              <w:spacing w:before="100" w:beforeAutospacing="1"/>
              <w:rPr>
                <w:rFonts w:ascii="Calibri" w:hAnsi="Calibri" w:cs="Calibri"/>
                <w:b/>
                <w:bCs/>
                <w:spacing w:val="0"/>
                <w:sz w:val="20"/>
                <w:szCs w:val="20"/>
              </w:rPr>
            </w:pPr>
          </w:p>
          <w:p w14:paraId="6D212D44" w14:textId="49475BE4" w:rsidR="00C92D85" w:rsidRPr="00476E9A" w:rsidRDefault="00C92D85" w:rsidP="00476E9A">
            <w:pPr>
              <w:pStyle w:val="Title"/>
              <w:spacing w:before="100" w:beforeAutospacing="1"/>
              <w:rPr>
                <w:rFonts w:ascii="Calibri" w:hAnsi="Calibri" w:cs="Calibri"/>
                <w:b/>
                <w:bCs/>
                <w:spacing w:val="0"/>
                <w:sz w:val="20"/>
                <w:szCs w:val="20"/>
              </w:rPr>
            </w:pPr>
            <w:r w:rsidRPr="00476E9A">
              <w:rPr>
                <w:rFonts w:ascii="Calibri" w:hAnsi="Calibri" w:cs="Calibri"/>
                <w:b/>
                <w:bCs/>
                <w:spacing w:val="0"/>
                <w:sz w:val="20"/>
                <w:szCs w:val="20"/>
              </w:rPr>
              <w:t>Experience:</w:t>
            </w:r>
          </w:p>
          <w:p w14:paraId="099511F5" w14:textId="64BFA95D" w:rsidR="00481BC2" w:rsidRPr="00124EC1" w:rsidRDefault="007B576C" w:rsidP="00840BF7">
            <w:pPr>
              <w:pStyle w:val="Title"/>
              <w:numPr>
                <w:ilvl w:val="0"/>
                <w:numId w:val="9"/>
              </w:numPr>
              <w:spacing w:before="0" w:after="0" w:line="240" w:lineRule="auto"/>
              <w:contextualSpacing w:val="0"/>
              <w:rPr>
                <w:rFonts w:asciiTheme="minorHAnsi" w:hAnsiTheme="minorHAnsi" w:cstheme="minorHAnsi"/>
                <w:spacing w:val="0"/>
                <w:sz w:val="20"/>
                <w:szCs w:val="20"/>
              </w:rPr>
            </w:pPr>
            <w:r w:rsidRPr="00124EC1">
              <w:rPr>
                <w:rFonts w:asciiTheme="minorHAnsi" w:hAnsiTheme="minorHAnsi" w:cstheme="minorHAnsi"/>
                <w:spacing w:val="0"/>
                <w:sz w:val="20"/>
                <w:szCs w:val="20"/>
              </w:rPr>
              <w:t xml:space="preserve">Proven experience in </w:t>
            </w:r>
            <w:r w:rsidR="00DC6FE9" w:rsidRPr="00124EC1">
              <w:rPr>
                <w:rFonts w:asciiTheme="minorHAnsi" w:hAnsiTheme="minorHAnsi" w:cstheme="minorHAnsi"/>
                <w:spacing w:val="0"/>
                <w:sz w:val="20"/>
                <w:szCs w:val="20"/>
              </w:rPr>
              <w:t xml:space="preserve">drafting, review </w:t>
            </w:r>
            <w:r w:rsidR="00870A1F" w:rsidRPr="00124EC1">
              <w:rPr>
                <w:rFonts w:asciiTheme="minorHAnsi" w:hAnsiTheme="minorHAnsi" w:cstheme="minorHAnsi"/>
                <w:spacing w:val="0"/>
                <w:sz w:val="20"/>
                <w:szCs w:val="20"/>
              </w:rPr>
              <w:t>and administration of</w:t>
            </w:r>
            <w:r w:rsidRPr="00124EC1">
              <w:rPr>
                <w:rFonts w:asciiTheme="minorHAnsi" w:hAnsiTheme="minorHAnsi" w:cstheme="minorHAnsi"/>
                <w:spacing w:val="0"/>
                <w:sz w:val="20"/>
                <w:szCs w:val="20"/>
              </w:rPr>
              <w:t xml:space="preserve"> legal </w:t>
            </w:r>
            <w:r w:rsidR="004F73FB" w:rsidRPr="00124EC1">
              <w:rPr>
                <w:rFonts w:asciiTheme="minorHAnsi" w:hAnsiTheme="minorHAnsi" w:cstheme="minorHAnsi"/>
                <w:spacing w:val="0"/>
                <w:sz w:val="20"/>
                <w:szCs w:val="20"/>
              </w:rPr>
              <w:t>documents</w:t>
            </w:r>
            <w:r w:rsidR="00506678" w:rsidRPr="00124EC1">
              <w:rPr>
                <w:rFonts w:asciiTheme="minorHAnsi" w:hAnsiTheme="minorHAnsi" w:cstheme="minorHAnsi"/>
                <w:spacing w:val="0"/>
                <w:sz w:val="20"/>
                <w:szCs w:val="20"/>
              </w:rPr>
              <w:t xml:space="preserve"> such as non-disclosure agreements, contracts and </w:t>
            </w:r>
            <w:proofErr w:type="spellStart"/>
            <w:r w:rsidR="00506678" w:rsidRPr="00124EC1">
              <w:rPr>
                <w:rFonts w:asciiTheme="minorHAnsi" w:hAnsiTheme="minorHAnsi" w:cstheme="minorHAnsi"/>
                <w:spacing w:val="0"/>
                <w:sz w:val="20"/>
                <w:szCs w:val="20"/>
              </w:rPr>
              <w:t>MoUs</w:t>
            </w:r>
            <w:proofErr w:type="spellEnd"/>
            <w:r w:rsidRPr="00124EC1">
              <w:rPr>
                <w:rFonts w:asciiTheme="minorHAnsi" w:hAnsiTheme="minorHAnsi" w:cstheme="minorHAnsi"/>
                <w:spacing w:val="0"/>
                <w:sz w:val="20"/>
                <w:szCs w:val="20"/>
              </w:rPr>
              <w:t>, preferably in the context of research and development.</w:t>
            </w:r>
          </w:p>
          <w:p w14:paraId="13D25655" w14:textId="77777777" w:rsidR="00481BC2" w:rsidRPr="00124EC1" w:rsidRDefault="00E7535F" w:rsidP="00412FDF">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124EC1">
              <w:rPr>
                <w:rFonts w:asciiTheme="minorHAnsi" w:hAnsiTheme="minorHAnsi" w:cstheme="minorHAnsi"/>
                <w:spacing w:val="0"/>
                <w:sz w:val="20"/>
                <w:szCs w:val="20"/>
              </w:rPr>
              <w:t>Proven</w:t>
            </w:r>
            <w:r w:rsidRPr="00124EC1">
              <w:rPr>
                <w:rFonts w:asciiTheme="minorHAnsi" w:hAnsiTheme="minorHAnsi" w:cstheme="minorHAnsi"/>
                <w:sz w:val="20"/>
                <w:szCs w:val="20"/>
              </w:rPr>
              <w:t xml:space="preserve"> experience in influencing others and negotiating with them to achieve an outcome.</w:t>
            </w:r>
          </w:p>
          <w:p w14:paraId="4209C5A6" w14:textId="4E43A308" w:rsidR="00C92D85" w:rsidRPr="00124EC1" w:rsidRDefault="007B576C" w:rsidP="00051D1B">
            <w:pPr>
              <w:pStyle w:val="Title"/>
              <w:numPr>
                <w:ilvl w:val="0"/>
                <w:numId w:val="9"/>
              </w:numPr>
              <w:spacing w:before="0" w:after="0" w:line="240" w:lineRule="auto"/>
              <w:ind w:left="357" w:hanging="357"/>
              <w:contextualSpacing w:val="0"/>
              <w:rPr>
                <w:rFonts w:asciiTheme="minorHAnsi" w:hAnsiTheme="minorHAnsi" w:cstheme="minorHAnsi"/>
                <w:spacing w:val="0"/>
                <w:sz w:val="20"/>
                <w:szCs w:val="20"/>
              </w:rPr>
            </w:pPr>
            <w:r w:rsidRPr="00124EC1">
              <w:rPr>
                <w:rFonts w:asciiTheme="minorHAnsi" w:hAnsiTheme="minorHAnsi" w:cstheme="minorHAnsi"/>
                <w:spacing w:val="0"/>
                <w:sz w:val="20"/>
                <w:szCs w:val="20"/>
              </w:rPr>
              <w:t>Familiarity with business development processes, particularly within academic and industrial collaborations.</w:t>
            </w:r>
          </w:p>
          <w:p w14:paraId="193F2907" w14:textId="63607811" w:rsidR="00AA522A" w:rsidRPr="00124EC1" w:rsidRDefault="00AA522A" w:rsidP="00051D1B">
            <w:pPr>
              <w:pStyle w:val="ListParagraph"/>
              <w:numPr>
                <w:ilvl w:val="0"/>
                <w:numId w:val="9"/>
              </w:numPr>
              <w:spacing w:before="0" w:after="0"/>
              <w:ind w:left="357" w:hanging="357"/>
              <w:rPr>
                <w:rFonts w:asciiTheme="minorHAnsi" w:hAnsiTheme="minorHAnsi" w:cstheme="minorHAnsi"/>
                <w:sz w:val="20"/>
                <w:szCs w:val="20"/>
              </w:rPr>
            </w:pPr>
            <w:r w:rsidRPr="00124EC1">
              <w:rPr>
                <w:rFonts w:asciiTheme="minorHAnsi" w:hAnsiTheme="minorHAnsi" w:cstheme="minorHAnsi"/>
                <w:sz w:val="20"/>
                <w:szCs w:val="20"/>
              </w:rPr>
              <w:t>Experience of providing service and advice to individuals with widely diverse cultural backgrounds, educational and work experiences.</w:t>
            </w:r>
          </w:p>
          <w:p w14:paraId="0BF04142" w14:textId="31E04807" w:rsidR="00C92D85" w:rsidRPr="00C132DB" w:rsidRDefault="00C92D85">
            <w:pPr>
              <w:pStyle w:val="Title"/>
              <w:spacing w:before="100" w:beforeAutospacing="1"/>
              <w:rPr>
                <w:rFonts w:ascii="Calibri" w:hAnsi="Calibri" w:cs="Calibri"/>
                <w:b/>
                <w:bCs/>
                <w:spacing w:val="0"/>
                <w:sz w:val="20"/>
                <w:szCs w:val="20"/>
              </w:rPr>
            </w:pPr>
            <w:r w:rsidRPr="00C132DB">
              <w:rPr>
                <w:rFonts w:ascii="Calibri" w:hAnsi="Calibri" w:cs="Calibri"/>
                <w:b/>
                <w:bCs/>
                <w:spacing w:val="0"/>
                <w:sz w:val="20"/>
                <w:szCs w:val="20"/>
              </w:rPr>
              <w:t>Knowledge and Skills:</w:t>
            </w:r>
          </w:p>
          <w:p w14:paraId="6A02308E" w14:textId="631435FC" w:rsidR="004372BE" w:rsidRPr="009F7A53" w:rsidRDefault="004372BE" w:rsidP="00FF27EF">
            <w:pPr>
              <w:pStyle w:val="ListParagraph"/>
              <w:numPr>
                <w:ilvl w:val="0"/>
                <w:numId w:val="9"/>
              </w:numPr>
              <w:rPr>
                <w:rFonts w:ascii="Calibri" w:hAnsi="Calibri" w:cs="Calibri"/>
                <w:sz w:val="20"/>
                <w:szCs w:val="20"/>
              </w:rPr>
            </w:pPr>
            <w:r w:rsidRPr="009F7A53">
              <w:rPr>
                <w:rFonts w:ascii="Calibri" w:hAnsi="Calibri" w:cs="Calibri"/>
                <w:sz w:val="20"/>
                <w:szCs w:val="20"/>
              </w:rPr>
              <w:t>Strong understanding of intellectual property rights and regulatory frameworks</w:t>
            </w:r>
            <w:r w:rsidR="005A19D1">
              <w:rPr>
                <w:rFonts w:ascii="Calibri" w:hAnsi="Calibri" w:cs="Calibri"/>
                <w:sz w:val="20"/>
                <w:szCs w:val="20"/>
              </w:rPr>
              <w:t xml:space="preserve">, preferably </w:t>
            </w:r>
            <w:r w:rsidRPr="009F7A53">
              <w:rPr>
                <w:rFonts w:ascii="Calibri" w:hAnsi="Calibri" w:cs="Calibri"/>
                <w:sz w:val="20"/>
                <w:szCs w:val="20"/>
              </w:rPr>
              <w:t>in the biotech industry.</w:t>
            </w:r>
          </w:p>
          <w:p w14:paraId="60834069" w14:textId="5E828DC5" w:rsidR="00B62C45" w:rsidRDefault="00B62C45" w:rsidP="00FF27EF">
            <w:pPr>
              <w:pStyle w:val="ListParagraph"/>
              <w:numPr>
                <w:ilvl w:val="0"/>
                <w:numId w:val="9"/>
              </w:numPr>
              <w:rPr>
                <w:rFonts w:ascii="Calibri" w:hAnsi="Calibri" w:cs="Calibri"/>
                <w:sz w:val="20"/>
                <w:szCs w:val="20"/>
              </w:rPr>
            </w:pPr>
            <w:r w:rsidRPr="00B62C45">
              <w:rPr>
                <w:rFonts w:ascii="Calibri" w:hAnsi="Calibri" w:cs="Calibri"/>
                <w:sz w:val="20"/>
                <w:szCs w:val="20"/>
              </w:rPr>
              <w:t>Drafting skills with excellent attention to detail.</w:t>
            </w:r>
          </w:p>
          <w:p w14:paraId="585B3E41" w14:textId="409CBFE9" w:rsidR="00DA0080" w:rsidRDefault="00E91F69" w:rsidP="00FF27EF">
            <w:pPr>
              <w:pStyle w:val="ListParagraph"/>
              <w:numPr>
                <w:ilvl w:val="0"/>
                <w:numId w:val="9"/>
              </w:numPr>
              <w:rPr>
                <w:rFonts w:ascii="Calibri" w:hAnsi="Calibri" w:cs="Calibri"/>
                <w:sz w:val="20"/>
                <w:szCs w:val="20"/>
              </w:rPr>
            </w:pPr>
            <w:r>
              <w:rPr>
                <w:rFonts w:ascii="Calibri" w:hAnsi="Calibri" w:cs="Calibri"/>
                <w:sz w:val="20"/>
                <w:szCs w:val="20"/>
              </w:rPr>
              <w:lastRenderedPageBreak/>
              <w:t xml:space="preserve">Excellent verbal and written </w:t>
            </w:r>
            <w:r w:rsidR="00DA0080" w:rsidRPr="00DA0080">
              <w:rPr>
                <w:rFonts w:ascii="Calibri" w:hAnsi="Calibri" w:cs="Calibri"/>
                <w:sz w:val="20"/>
                <w:szCs w:val="20"/>
              </w:rPr>
              <w:t>communication skills with clear evidence of effective presentation skills</w:t>
            </w:r>
            <w:r w:rsidR="00F81A0F">
              <w:rPr>
                <w:rFonts w:ascii="Calibri" w:hAnsi="Calibri" w:cs="Calibri"/>
                <w:sz w:val="20"/>
                <w:szCs w:val="20"/>
              </w:rPr>
              <w:t xml:space="preserve"> and</w:t>
            </w:r>
            <w:r w:rsidR="00DA0080" w:rsidRPr="00DA0080">
              <w:rPr>
                <w:rFonts w:ascii="Calibri" w:hAnsi="Calibri" w:cs="Calibri"/>
                <w:sz w:val="20"/>
                <w:szCs w:val="20"/>
              </w:rPr>
              <w:t xml:space="preserve"> the ability to converse with a range of stakeholders and to present complex information in a clear way to a lay audience.</w:t>
            </w:r>
          </w:p>
          <w:p w14:paraId="056C329D" w14:textId="765BBFB9" w:rsidR="00C92D85" w:rsidRDefault="004372BE" w:rsidP="00FF27EF">
            <w:pPr>
              <w:pStyle w:val="ListParagraph"/>
              <w:numPr>
                <w:ilvl w:val="0"/>
                <w:numId w:val="9"/>
              </w:numPr>
              <w:rPr>
                <w:rFonts w:ascii="Calibri" w:hAnsi="Calibri" w:cs="Calibri"/>
                <w:sz w:val="20"/>
                <w:szCs w:val="20"/>
              </w:rPr>
            </w:pPr>
            <w:r w:rsidRPr="004372BE">
              <w:rPr>
                <w:rFonts w:ascii="Calibri" w:hAnsi="Calibri" w:cs="Calibri"/>
                <w:sz w:val="20"/>
                <w:szCs w:val="20"/>
              </w:rPr>
              <w:t>Ability to work collaboratively within a multidisciplinary team.</w:t>
            </w:r>
          </w:p>
          <w:p w14:paraId="605C0A4F" w14:textId="310D7432" w:rsidR="00231764" w:rsidRPr="004372BE" w:rsidRDefault="00231764" w:rsidP="00FF27EF">
            <w:pPr>
              <w:pStyle w:val="ListParagraph"/>
              <w:numPr>
                <w:ilvl w:val="0"/>
                <w:numId w:val="9"/>
              </w:numPr>
              <w:rPr>
                <w:rFonts w:ascii="Calibri" w:hAnsi="Calibri" w:cs="Calibri"/>
                <w:sz w:val="20"/>
                <w:szCs w:val="20"/>
              </w:rPr>
            </w:pPr>
            <w:r w:rsidRPr="00231764">
              <w:rPr>
                <w:rFonts w:ascii="Calibri" w:hAnsi="Calibri" w:cs="Calibri"/>
                <w:sz w:val="20"/>
                <w:szCs w:val="20"/>
              </w:rPr>
              <w:t>Good organisational skills, the ability to manage a variety of tasks simultaneously, and to organise and prioritise own work and that of others in order to meet project milestones</w:t>
            </w:r>
            <w:r>
              <w:rPr>
                <w:rFonts w:ascii="Calibri" w:hAnsi="Calibri" w:cs="Calibri"/>
                <w:sz w:val="20"/>
                <w:szCs w:val="20"/>
              </w:rPr>
              <w:t>.</w:t>
            </w:r>
          </w:p>
          <w:p w14:paraId="0EA13A0E" w14:textId="7D21A2E1" w:rsidR="00C92D85" w:rsidRPr="00AF20E2" w:rsidRDefault="00C92D85">
            <w:pPr>
              <w:spacing w:before="100" w:beforeAutospacing="1"/>
              <w:rPr>
                <w:rFonts w:ascii="Calibri" w:hAnsi="Calibri" w:cs="Calibri"/>
                <w:b/>
                <w:bCs/>
                <w:sz w:val="20"/>
                <w:szCs w:val="20"/>
              </w:rPr>
            </w:pPr>
            <w:r w:rsidRPr="00AF20E2">
              <w:rPr>
                <w:rFonts w:ascii="Calibri" w:hAnsi="Calibri" w:cs="Calibri"/>
                <w:b/>
                <w:sz w:val="20"/>
                <w:szCs w:val="20"/>
              </w:rPr>
              <w:t>Desirable Criteria:</w:t>
            </w:r>
            <w:r w:rsidRPr="00AF20E2">
              <w:rPr>
                <w:rFonts w:ascii="Calibri" w:eastAsia="Times New Roman" w:hAnsi="Calibri" w:cs="Calibri"/>
                <w:i/>
                <w:sz w:val="20"/>
                <w:szCs w:val="20"/>
                <w:highlight w:val="yellow"/>
              </w:rPr>
              <w:t xml:space="preserve"> </w:t>
            </w:r>
          </w:p>
          <w:p w14:paraId="5A3CE8AD" w14:textId="33C92118" w:rsidR="00C92D85" w:rsidRPr="00FF27EF" w:rsidRDefault="00FF27EF" w:rsidP="00FF27EF">
            <w:pPr>
              <w:pStyle w:val="Title"/>
              <w:numPr>
                <w:ilvl w:val="0"/>
                <w:numId w:val="9"/>
              </w:numPr>
              <w:spacing w:before="0" w:after="0" w:line="240" w:lineRule="auto"/>
              <w:contextualSpacing w:val="0"/>
              <w:rPr>
                <w:rFonts w:ascii="Calibri" w:hAnsi="Calibri" w:cs="Calibri"/>
                <w:spacing w:val="0"/>
                <w:sz w:val="20"/>
                <w:szCs w:val="20"/>
              </w:rPr>
            </w:pPr>
            <w:r w:rsidRPr="00FF27EF">
              <w:rPr>
                <w:rFonts w:ascii="Calibri" w:hAnsi="Calibri" w:cs="Calibri"/>
                <w:spacing w:val="0"/>
                <w:sz w:val="20"/>
                <w:szCs w:val="20"/>
              </w:rPr>
              <w:t>Experience in a similar role on externally funded projects in a HE environment</w:t>
            </w:r>
          </w:p>
          <w:p w14:paraId="77740347" w14:textId="77777777" w:rsidR="00637124" w:rsidRDefault="00C92D85" w:rsidP="007B5F68">
            <w:pPr>
              <w:pStyle w:val="Title"/>
              <w:numPr>
                <w:ilvl w:val="0"/>
                <w:numId w:val="9"/>
              </w:numPr>
              <w:spacing w:before="0" w:after="0" w:line="240" w:lineRule="auto"/>
              <w:contextualSpacing w:val="0"/>
              <w:rPr>
                <w:rFonts w:ascii="Calibri" w:hAnsi="Calibri" w:cs="Calibri"/>
                <w:spacing w:val="0"/>
                <w:sz w:val="20"/>
                <w:szCs w:val="20"/>
              </w:rPr>
            </w:pPr>
            <w:r w:rsidRPr="00AF20E2">
              <w:rPr>
                <w:rFonts w:ascii="Calibri" w:hAnsi="Calibri" w:cs="Calibri"/>
                <w:spacing w:val="0"/>
                <w:sz w:val="20"/>
                <w:szCs w:val="20"/>
              </w:rPr>
              <w:t xml:space="preserve">Willingness to travel to meet clients and other </w:t>
            </w:r>
            <w:r w:rsidRPr="00A34C5A">
              <w:rPr>
                <w:rFonts w:ascii="Calibri" w:hAnsi="Calibri" w:cs="Calibri"/>
                <w:spacing w:val="0"/>
                <w:sz w:val="20"/>
                <w:szCs w:val="20"/>
              </w:rPr>
              <w:t>stakeholders at different locations within Wales</w:t>
            </w:r>
            <w:r w:rsidR="00A34C5A" w:rsidRPr="00A34C5A">
              <w:rPr>
                <w:rFonts w:ascii="Calibri" w:hAnsi="Calibri" w:cs="Calibri"/>
                <w:spacing w:val="0"/>
                <w:sz w:val="20"/>
                <w:szCs w:val="20"/>
              </w:rPr>
              <w:t xml:space="preserve">, the </w:t>
            </w:r>
            <w:r w:rsidRPr="00A34C5A">
              <w:rPr>
                <w:rFonts w:ascii="Calibri" w:hAnsi="Calibri" w:cs="Calibri"/>
                <w:spacing w:val="0"/>
                <w:sz w:val="20"/>
                <w:szCs w:val="20"/>
              </w:rPr>
              <w:t xml:space="preserve">UK </w:t>
            </w:r>
            <w:r w:rsidR="00A34C5A" w:rsidRPr="00A34C5A">
              <w:rPr>
                <w:rFonts w:ascii="Calibri" w:hAnsi="Calibri" w:cs="Calibri"/>
                <w:spacing w:val="0"/>
                <w:sz w:val="20"/>
                <w:szCs w:val="20"/>
              </w:rPr>
              <w:t xml:space="preserve">or </w:t>
            </w:r>
            <w:r w:rsidRPr="00A34C5A">
              <w:rPr>
                <w:rFonts w:ascii="Calibri" w:hAnsi="Calibri" w:cs="Calibri"/>
                <w:spacing w:val="0"/>
                <w:sz w:val="20"/>
                <w:szCs w:val="20"/>
              </w:rPr>
              <w:t>internationally</w:t>
            </w:r>
          </w:p>
          <w:p w14:paraId="58F52A29" w14:textId="43999EF5" w:rsidR="007B5F68" w:rsidRPr="00637124" w:rsidRDefault="007B5F68" w:rsidP="007B5F68">
            <w:pPr>
              <w:pStyle w:val="Title"/>
              <w:numPr>
                <w:ilvl w:val="0"/>
                <w:numId w:val="9"/>
              </w:numPr>
              <w:spacing w:before="0" w:after="0" w:line="240" w:lineRule="auto"/>
              <w:contextualSpacing w:val="0"/>
              <w:rPr>
                <w:rFonts w:ascii="Calibri" w:eastAsiaTheme="minorEastAsia" w:hAnsi="Calibri" w:cs="Calibri"/>
                <w:spacing w:val="0"/>
                <w:kern w:val="0"/>
                <w:sz w:val="20"/>
                <w:szCs w:val="20"/>
              </w:rPr>
            </w:pPr>
            <w:r w:rsidRPr="00637124">
              <w:rPr>
                <w:rFonts w:ascii="Calibri" w:eastAsiaTheme="minorEastAsia" w:hAnsi="Calibri" w:cs="Calibri"/>
                <w:spacing w:val="0"/>
                <w:kern w:val="0"/>
                <w:sz w:val="20"/>
                <w:szCs w:val="20"/>
              </w:rPr>
              <w:t>Theoretical and practical knowledge of IP and patents, copyright and trademarks and technology transfer methods</w:t>
            </w:r>
          </w:p>
          <w:p w14:paraId="1EF508B0" w14:textId="77777777" w:rsidR="00C92D85" w:rsidRPr="00AF20E2" w:rsidRDefault="00C92D85" w:rsidP="00FF27EF">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 xml:space="preserve">Experience or knowledge of operating within and compliance with funding bodies. </w:t>
            </w:r>
          </w:p>
          <w:p w14:paraId="76E10FD6" w14:textId="1E509DD8" w:rsidR="00C92D85" w:rsidRPr="00AF20E2" w:rsidRDefault="00C92D85" w:rsidP="00FF27EF">
            <w:pPr>
              <w:pStyle w:val="ListParagraph"/>
              <w:numPr>
                <w:ilvl w:val="0"/>
                <w:numId w:val="9"/>
              </w:numPr>
              <w:spacing w:before="0" w:line="240" w:lineRule="auto"/>
              <w:rPr>
                <w:rFonts w:ascii="Calibri" w:hAnsi="Calibri" w:cs="Calibri"/>
                <w:sz w:val="20"/>
                <w:szCs w:val="20"/>
              </w:rPr>
            </w:pPr>
            <w:r w:rsidRPr="00AF20E2">
              <w:rPr>
                <w:rFonts w:ascii="Calibri" w:hAnsi="Calibri" w:cs="Calibri"/>
                <w:sz w:val="20"/>
                <w:szCs w:val="20"/>
              </w:rPr>
              <w:t xml:space="preserve">Knowledge of </w:t>
            </w:r>
            <w:r w:rsidR="00815E82">
              <w:rPr>
                <w:rFonts w:ascii="Calibri" w:hAnsi="Calibri" w:cs="Calibri"/>
                <w:sz w:val="20"/>
                <w:szCs w:val="20"/>
              </w:rPr>
              <w:t>the green economy</w:t>
            </w:r>
            <w:r w:rsidRPr="00AF20E2">
              <w:rPr>
                <w:rFonts w:ascii="Calibri" w:hAnsi="Calibri" w:cs="Calibri"/>
                <w:sz w:val="20"/>
                <w:szCs w:val="20"/>
              </w:rPr>
              <w:t xml:space="preserve"> sector within</w:t>
            </w:r>
            <w:r w:rsidR="00CB75C2" w:rsidRPr="00CB75C2">
              <w:rPr>
                <w:rFonts w:ascii="Calibri" w:hAnsi="Calibri" w:cs="Calibri"/>
                <w:sz w:val="20"/>
                <w:szCs w:val="20"/>
              </w:rPr>
              <w:t xml:space="preserve"> Wales, the UK </w:t>
            </w:r>
            <w:r w:rsidR="00CB75C2">
              <w:rPr>
                <w:rFonts w:ascii="Calibri" w:hAnsi="Calibri" w:cs="Calibri"/>
                <w:sz w:val="20"/>
                <w:szCs w:val="20"/>
              </w:rPr>
              <w:t>and</w:t>
            </w:r>
            <w:r w:rsidR="00CB75C2" w:rsidRPr="00CB75C2">
              <w:rPr>
                <w:rFonts w:ascii="Calibri" w:hAnsi="Calibri" w:cs="Calibri"/>
                <w:sz w:val="20"/>
                <w:szCs w:val="20"/>
              </w:rPr>
              <w:t xml:space="preserve"> internationally</w:t>
            </w:r>
          </w:p>
        </w:tc>
      </w:tr>
      <w:tr w:rsidR="00522FA6" w:rsidRPr="00AF20E2" w14:paraId="071C9396" w14:textId="77777777" w:rsidTr="3D4061C4">
        <w:trPr>
          <w:trHeight w:val="1337"/>
        </w:trPr>
        <w:tc>
          <w:tcPr>
            <w:tcW w:w="1560" w:type="dxa"/>
            <w:shd w:val="clear" w:color="auto" w:fill="242F60"/>
            <w:vAlign w:val="center"/>
          </w:tcPr>
          <w:p w14:paraId="3469C752" w14:textId="77777777" w:rsidR="00522FA6" w:rsidRPr="00AF20E2" w:rsidRDefault="00522FA6">
            <w:pPr>
              <w:spacing w:before="0" w:after="0" w:line="240" w:lineRule="auto"/>
              <w:rPr>
                <w:rFonts w:ascii="Calibri" w:hAnsi="Calibri" w:cs="Calibri"/>
                <w:b/>
                <w:color w:val="FFFFFF" w:themeColor="background1"/>
                <w:sz w:val="20"/>
                <w:szCs w:val="20"/>
              </w:rPr>
            </w:pPr>
            <w:r w:rsidRPr="00AF20E2">
              <w:rPr>
                <w:rFonts w:ascii="Calibri" w:hAnsi="Calibri" w:cs="Calibri"/>
                <w:b/>
                <w:color w:val="FFFFFF" w:themeColor="background1"/>
                <w:sz w:val="20"/>
                <w:szCs w:val="20"/>
              </w:rPr>
              <w:lastRenderedPageBreak/>
              <w:t>Welsh Language Level</w:t>
            </w:r>
          </w:p>
        </w:tc>
        <w:tc>
          <w:tcPr>
            <w:tcW w:w="9356" w:type="dxa"/>
          </w:tcPr>
          <w:sdt>
            <w:sdtPr>
              <w:rPr>
                <w:rFonts w:ascii="Calibri" w:hAnsi="Calibri" w:cs="Calibri"/>
                <w:sz w:val="20"/>
                <w:szCs w:val="20"/>
              </w:rPr>
              <w:id w:val="-899205344"/>
              <w:placeholder>
                <w:docPart w:val="74473B8392C44E1090AE56C7D10EDF80"/>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9105F6B" w14:textId="1F86E4DF" w:rsidR="00522FA6" w:rsidRPr="00AF20E2" w:rsidRDefault="00815E82">
                <w:pPr>
                  <w:spacing w:before="0" w:after="0" w:line="240" w:lineRule="auto"/>
                  <w:rPr>
                    <w:rFonts w:ascii="Calibri" w:hAnsi="Calibri" w:cs="Calibri"/>
                    <w:sz w:val="20"/>
                    <w:szCs w:val="20"/>
                  </w:rPr>
                </w:pPr>
                <w:r w:rsidRPr="00815E82">
                  <w:rPr>
                    <w:rFonts w:ascii="Calibri" w:hAnsi="Calibri" w:cs="Calibr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64296269" w14:textId="77777777" w:rsidR="00522FA6" w:rsidRPr="00AF20E2" w:rsidRDefault="00522FA6">
            <w:pPr>
              <w:spacing w:before="0" w:after="0" w:line="240" w:lineRule="auto"/>
              <w:rPr>
                <w:rFonts w:ascii="Calibri" w:hAnsi="Calibri" w:cs="Calibri"/>
                <w:sz w:val="20"/>
                <w:szCs w:val="20"/>
              </w:rPr>
            </w:pPr>
          </w:p>
          <w:p w14:paraId="22B14E7B" w14:textId="77777777" w:rsidR="00522FA6" w:rsidRPr="00AF20E2" w:rsidRDefault="00522FA6">
            <w:pPr>
              <w:spacing w:before="0" w:after="0" w:line="240" w:lineRule="auto"/>
              <w:rPr>
                <w:rFonts w:ascii="Calibri" w:hAnsi="Calibri" w:cs="Calibri"/>
                <w:sz w:val="20"/>
                <w:szCs w:val="20"/>
              </w:rPr>
            </w:pPr>
            <w:r w:rsidRPr="00AF20E2">
              <w:rPr>
                <w:rFonts w:ascii="Calibri" w:hAnsi="Calibri" w:cs="Calibri"/>
                <w:sz w:val="20"/>
                <w:szCs w:val="20"/>
              </w:rPr>
              <w:t xml:space="preserve">For more information about the Welsh Language Levels please refer to the Welsh Language Skills Assessment web page, which is available </w:t>
            </w:r>
            <w:hyperlink r:id="rId13" w:history="1">
              <w:r w:rsidRPr="00AF20E2">
                <w:rPr>
                  <w:rStyle w:val="Hyperlink"/>
                  <w:rFonts w:ascii="Calibri" w:hAnsi="Calibri" w:cs="Calibri"/>
                  <w:sz w:val="20"/>
                  <w:szCs w:val="20"/>
                </w:rPr>
                <w:t>here</w:t>
              </w:r>
            </w:hyperlink>
            <w:r w:rsidRPr="00AF20E2">
              <w:rPr>
                <w:rFonts w:ascii="Calibri" w:hAnsi="Calibri" w:cs="Calibri"/>
                <w:sz w:val="20"/>
                <w:szCs w:val="20"/>
              </w:rPr>
              <w:t>.</w:t>
            </w:r>
          </w:p>
        </w:tc>
      </w:tr>
      <w:tr w:rsidR="00C92D85" w:rsidRPr="00AF20E2" w14:paraId="2D4A6899" w14:textId="77777777" w:rsidTr="3D4061C4">
        <w:trPr>
          <w:trHeight w:val="2097"/>
        </w:trPr>
        <w:tc>
          <w:tcPr>
            <w:tcW w:w="1560" w:type="dxa"/>
            <w:shd w:val="clear" w:color="auto" w:fill="242F60"/>
            <w:vAlign w:val="center"/>
          </w:tcPr>
          <w:p w14:paraId="57155551" w14:textId="77777777" w:rsidR="00C92D85" w:rsidRPr="00AF20E2" w:rsidRDefault="00C92D85">
            <w:pPr>
              <w:spacing w:before="240" w:after="240"/>
              <w:rPr>
                <w:rFonts w:ascii="Calibri" w:hAnsi="Calibri" w:cs="Calibri"/>
                <w:b/>
                <w:sz w:val="20"/>
                <w:szCs w:val="20"/>
              </w:rPr>
            </w:pPr>
            <w:r w:rsidRPr="00AF20E2">
              <w:rPr>
                <w:rFonts w:ascii="Calibri" w:hAnsi="Calibri" w:cs="Calibri"/>
                <w:b/>
                <w:color w:val="FFFFFF" w:themeColor="background1"/>
                <w:sz w:val="20"/>
                <w:szCs w:val="20"/>
              </w:rPr>
              <w:t>Additional Information</w:t>
            </w:r>
          </w:p>
        </w:tc>
        <w:tc>
          <w:tcPr>
            <w:tcW w:w="9356" w:type="dxa"/>
          </w:tcPr>
          <w:p w14:paraId="6876F378" w14:textId="53B16DC1" w:rsidR="00C92D85" w:rsidRPr="00AF20E2" w:rsidRDefault="00C92D85">
            <w:pPr>
              <w:spacing w:before="100" w:beforeAutospacing="1" w:after="240"/>
              <w:rPr>
                <w:rFonts w:ascii="Calibri" w:hAnsi="Calibri" w:cs="Calibri"/>
                <w:color w:val="000000"/>
                <w:sz w:val="20"/>
                <w:szCs w:val="20"/>
              </w:rPr>
            </w:pPr>
            <w:r w:rsidRPr="00AF20E2">
              <w:rPr>
                <w:rFonts w:ascii="Calibri" w:hAnsi="Calibri" w:cs="Calibri"/>
                <w:color w:val="000000"/>
                <w:sz w:val="20"/>
                <w:szCs w:val="20"/>
              </w:rPr>
              <w:t>Informal enquiries</w:t>
            </w:r>
            <w:r w:rsidR="007A182A">
              <w:rPr>
                <w:rFonts w:ascii="Calibri" w:hAnsi="Calibri" w:cs="Calibri"/>
                <w:color w:val="000000"/>
                <w:sz w:val="20"/>
                <w:szCs w:val="20"/>
              </w:rPr>
              <w:t xml:space="preserve"> are welcome and can be directed to Dr Farooq Shah</w:t>
            </w:r>
            <w:r w:rsidR="00043A4C">
              <w:rPr>
                <w:rFonts w:ascii="Calibri" w:hAnsi="Calibri" w:cs="Calibri"/>
                <w:color w:val="000000"/>
                <w:sz w:val="20"/>
                <w:szCs w:val="20"/>
              </w:rPr>
              <w:t xml:space="preserve"> (</w:t>
            </w:r>
            <w:hyperlink r:id="rId14" w:history="1">
              <w:r w:rsidR="009E4D81" w:rsidRPr="008D6F77">
                <w:rPr>
                  <w:rStyle w:val="Hyperlink"/>
                  <w:rFonts w:ascii="Calibri" w:hAnsi="Calibri" w:cs="Calibri"/>
                  <w:sz w:val="20"/>
                  <w:szCs w:val="20"/>
                </w:rPr>
                <w:t>f.a.shah@swansea.ac.uk</w:t>
              </w:r>
            </w:hyperlink>
            <w:r w:rsidR="00043A4C">
              <w:rPr>
                <w:rFonts w:ascii="Calibri" w:hAnsi="Calibri" w:cs="Calibri"/>
                <w:color w:val="000000"/>
                <w:sz w:val="20"/>
                <w:szCs w:val="20"/>
              </w:rPr>
              <w:t>)</w:t>
            </w:r>
            <w:r w:rsidR="009E4D81">
              <w:rPr>
                <w:rFonts w:ascii="Calibri" w:hAnsi="Calibri" w:cs="Calibri"/>
                <w:color w:val="000000"/>
                <w:sz w:val="20"/>
                <w:szCs w:val="20"/>
              </w:rPr>
              <w:t xml:space="preserve"> or Kate Williams k.l.williams@swansea.ac.uk</w:t>
            </w:r>
          </w:p>
          <w:p w14:paraId="7621C0D1" w14:textId="77777777" w:rsidR="00C92D85" w:rsidRDefault="00C92D85" w:rsidP="007A3CFC">
            <w:pPr>
              <w:spacing w:before="100" w:beforeAutospacing="1"/>
              <w:rPr>
                <w:rFonts w:ascii="Calibri" w:hAnsi="Calibri" w:cs="Calibri"/>
                <w:b/>
                <w:sz w:val="20"/>
                <w:szCs w:val="20"/>
              </w:rPr>
            </w:pPr>
          </w:p>
          <w:p w14:paraId="3DE5A07B" w14:textId="1245652B" w:rsidR="009E4D81" w:rsidRPr="00AF20E2" w:rsidRDefault="009E4D81" w:rsidP="000F2192">
            <w:pPr>
              <w:spacing w:before="100" w:beforeAutospacing="1"/>
              <w:rPr>
                <w:rFonts w:ascii="Calibri" w:hAnsi="Calibri" w:cs="Calibri"/>
                <w:b/>
                <w:sz w:val="20"/>
                <w:szCs w:val="20"/>
              </w:rPr>
            </w:pPr>
          </w:p>
        </w:tc>
      </w:tr>
    </w:tbl>
    <w:p w14:paraId="1FE162A5" w14:textId="03EFF845" w:rsidR="00EB060B" w:rsidRPr="00AF20E2" w:rsidRDefault="00C92D85" w:rsidP="00EE19C1">
      <w:pPr>
        <w:spacing w:before="100" w:beforeAutospacing="1" w:after="100" w:afterAutospacing="1"/>
        <w:ind w:firstLine="720"/>
        <w:rPr>
          <w:rFonts w:ascii="Calibri" w:hAnsi="Calibri" w:cs="Calibri"/>
          <w:sz w:val="20"/>
          <w:szCs w:val="20"/>
        </w:rPr>
      </w:pPr>
      <w:r w:rsidRPr="00AF20E2">
        <w:rPr>
          <w:rFonts w:ascii="Calibri" w:hAnsi="Calibri" w:cs="Calibri"/>
          <w:noProof/>
          <w:sz w:val="20"/>
          <w:szCs w:val="20"/>
          <w:lang w:eastAsia="en-GB"/>
        </w:rPr>
        <w:drawing>
          <wp:anchor distT="0" distB="0" distL="114300" distR="114300" simplePos="0" relativeHeight="251658240" behindDoc="0" locked="0" layoutInCell="1" allowOverlap="1" wp14:anchorId="5CABF5F9" wp14:editId="4C08466B">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noProof/>
          <w:sz w:val="20"/>
          <w:szCs w:val="20"/>
          <w:lang w:eastAsia="en-GB"/>
        </w:rPr>
        <w:drawing>
          <wp:inline distT="0" distB="0" distL="0" distR="0" wp14:anchorId="74826576" wp14:editId="497B63F7">
            <wp:extent cx="1066800" cy="661631"/>
            <wp:effectExtent l="0" t="0" r="0" b="5715"/>
            <wp:docPr id="877058376" name="Picture 877058376"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noProof/>
          <w:sz w:val="20"/>
          <w:szCs w:val="20"/>
          <w:lang w:eastAsia="en-GB"/>
        </w:rPr>
        <w:drawing>
          <wp:inline distT="0" distB="0" distL="0" distR="0" wp14:anchorId="1DB6DD90" wp14:editId="0B5EA732">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sectPr w:rsidR="00EB060B" w:rsidRPr="00AF20E2"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682B0" w14:textId="77777777" w:rsidR="001528B9" w:rsidRDefault="001528B9" w:rsidP="00F71A8C">
      <w:r>
        <w:separator/>
      </w:r>
    </w:p>
  </w:endnote>
  <w:endnote w:type="continuationSeparator" w:id="0">
    <w:p w14:paraId="218B6E04" w14:textId="77777777" w:rsidR="001528B9" w:rsidRDefault="001528B9" w:rsidP="00F71A8C">
      <w:r>
        <w:continuationSeparator/>
      </w:r>
    </w:p>
  </w:endnote>
  <w:endnote w:type="continuationNotice" w:id="1">
    <w:p w14:paraId="4191EF68" w14:textId="77777777" w:rsidR="001528B9" w:rsidRDefault="001528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328CC1-90AD-492F-A6F3-51CF9801FD80}"/>
    <w:embedBold r:id="rId2" w:fontKey="{F9B3526A-0060-4F51-98C9-AFC645D1B003}"/>
    <w:embedItalic r:id="rId3" w:fontKey="{2EC5ABE5-8613-4C6D-B312-89E1A6E8717E}"/>
  </w:font>
  <w:font w:name="Segoe UI">
    <w:panose1 w:val="020B0502040204020203"/>
    <w:charset w:val="00"/>
    <w:family w:val="swiss"/>
    <w:pitch w:val="variable"/>
    <w:sig w:usb0="E4002EFF" w:usb1="C000E47F" w:usb2="00000009" w:usb3="00000000" w:csb0="000001FF" w:csb1="00000000"/>
    <w:embedRegular r:id="rId4" w:fontKey="{537A568D-D2A1-4865-A2DF-0F4530D9A53C}"/>
    <w:embedBold r:id="rId5" w:fontKey="{1BB41A0A-D22C-4ACE-AF4E-86CA8E81F9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B5215A" w14:textId="77777777" w:rsidR="001528B9" w:rsidRDefault="001528B9" w:rsidP="00F71A8C">
      <w:r>
        <w:separator/>
      </w:r>
    </w:p>
  </w:footnote>
  <w:footnote w:type="continuationSeparator" w:id="0">
    <w:p w14:paraId="3AFA71CA" w14:textId="77777777" w:rsidR="001528B9" w:rsidRDefault="001528B9" w:rsidP="00F71A8C">
      <w:r>
        <w:continuationSeparator/>
      </w:r>
    </w:p>
  </w:footnote>
  <w:footnote w:type="continuationNotice" w:id="1">
    <w:p w14:paraId="60DCD5BC" w14:textId="77777777" w:rsidR="001528B9" w:rsidRDefault="001528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354AC"/>
    <w:multiLevelType w:val="hybridMultilevel"/>
    <w:tmpl w:val="5440AB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0014B"/>
    <w:multiLevelType w:val="hybridMultilevel"/>
    <w:tmpl w:val="A91E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CC0C7E"/>
    <w:multiLevelType w:val="hybridMultilevel"/>
    <w:tmpl w:val="C0E8F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E4636"/>
    <w:multiLevelType w:val="hybridMultilevel"/>
    <w:tmpl w:val="AFD61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34A7C"/>
    <w:multiLevelType w:val="hybridMultilevel"/>
    <w:tmpl w:val="64069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F76CC"/>
    <w:multiLevelType w:val="hybridMultilevel"/>
    <w:tmpl w:val="E2DE077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177A98"/>
    <w:multiLevelType w:val="hybridMultilevel"/>
    <w:tmpl w:val="DC72B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407EB4"/>
    <w:multiLevelType w:val="hybridMultilevel"/>
    <w:tmpl w:val="5440A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E50665"/>
    <w:multiLevelType w:val="hybridMultilevel"/>
    <w:tmpl w:val="DF36B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761797"/>
    <w:multiLevelType w:val="hybridMultilevel"/>
    <w:tmpl w:val="A58462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AF06D2"/>
    <w:multiLevelType w:val="multilevel"/>
    <w:tmpl w:val="A63E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527047"/>
    <w:multiLevelType w:val="hybridMultilevel"/>
    <w:tmpl w:val="1682D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013E5E"/>
    <w:multiLevelType w:val="hybridMultilevel"/>
    <w:tmpl w:val="A58462D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B64C5B"/>
    <w:multiLevelType w:val="hybridMultilevel"/>
    <w:tmpl w:val="2F82EEFC"/>
    <w:lvl w:ilvl="0" w:tplc="76200CAE">
      <w:start w:val="1"/>
      <w:numFmt w:val="decimal"/>
      <w:lvlText w:val="%1."/>
      <w:lvlJc w:val="left"/>
      <w:pPr>
        <w:ind w:left="360" w:hanging="360"/>
      </w:pPr>
      <w:rPr>
        <w:rFonts w:asciiTheme="minorHAnsi" w:hAnsiTheme="minorHAnsi" w:hint="default"/>
        <w:b w:val="0"/>
        <w:bCs/>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5005D8B"/>
    <w:multiLevelType w:val="multilevel"/>
    <w:tmpl w:val="F162F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4C0F10"/>
    <w:multiLevelType w:val="hybridMultilevel"/>
    <w:tmpl w:val="CFB02BF0"/>
    <w:lvl w:ilvl="0" w:tplc="E98E713E">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B782015"/>
    <w:multiLevelType w:val="hybridMultilevel"/>
    <w:tmpl w:val="8A9AB714"/>
    <w:lvl w:ilvl="0" w:tplc="0F78B8F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1B57ABD"/>
    <w:multiLevelType w:val="hybridMultilevel"/>
    <w:tmpl w:val="335E1BBA"/>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24275883">
    <w:abstractNumId w:val="24"/>
  </w:num>
  <w:num w:numId="2" w16cid:durableId="560948930">
    <w:abstractNumId w:val="16"/>
  </w:num>
  <w:num w:numId="3" w16cid:durableId="1956596079">
    <w:abstractNumId w:val="20"/>
  </w:num>
  <w:num w:numId="4" w16cid:durableId="1744718292">
    <w:abstractNumId w:val="21"/>
  </w:num>
  <w:num w:numId="5" w16cid:durableId="497694402">
    <w:abstractNumId w:val="22"/>
  </w:num>
  <w:num w:numId="6" w16cid:durableId="2091464077">
    <w:abstractNumId w:val="17"/>
  </w:num>
  <w:num w:numId="7" w16cid:durableId="618679640">
    <w:abstractNumId w:val="18"/>
  </w:num>
  <w:num w:numId="8" w16cid:durableId="526990415">
    <w:abstractNumId w:val="19"/>
  </w:num>
  <w:num w:numId="9" w16cid:durableId="596329309">
    <w:abstractNumId w:val="13"/>
  </w:num>
  <w:num w:numId="10" w16cid:durableId="5144599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5494118">
    <w:abstractNumId w:val="2"/>
  </w:num>
  <w:num w:numId="12" w16cid:durableId="1533031117">
    <w:abstractNumId w:val="4"/>
  </w:num>
  <w:num w:numId="13" w16cid:durableId="1954091939">
    <w:abstractNumId w:val="6"/>
  </w:num>
  <w:num w:numId="14" w16cid:durableId="2142989907">
    <w:abstractNumId w:val="11"/>
  </w:num>
  <w:num w:numId="15" w16cid:durableId="550267281">
    <w:abstractNumId w:val="14"/>
  </w:num>
  <w:num w:numId="16" w16cid:durableId="1116216045">
    <w:abstractNumId w:val="10"/>
  </w:num>
  <w:num w:numId="17" w16cid:durableId="141506676">
    <w:abstractNumId w:val="1"/>
  </w:num>
  <w:num w:numId="18" w16cid:durableId="237179435">
    <w:abstractNumId w:val="8"/>
  </w:num>
  <w:num w:numId="19" w16cid:durableId="1242567115">
    <w:abstractNumId w:val="12"/>
  </w:num>
  <w:num w:numId="20" w16cid:durableId="1019550462">
    <w:abstractNumId w:val="5"/>
  </w:num>
  <w:num w:numId="21" w16cid:durableId="818304706">
    <w:abstractNumId w:val="7"/>
  </w:num>
  <w:num w:numId="22" w16cid:durableId="93787457">
    <w:abstractNumId w:val="3"/>
  </w:num>
  <w:num w:numId="23" w16cid:durableId="311521361">
    <w:abstractNumId w:val="0"/>
  </w:num>
  <w:num w:numId="24" w16cid:durableId="623970081">
    <w:abstractNumId w:val="23"/>
  </w:num>
  <w:num w:numId="25" w16cid:durableId="1803109120">
    <w:abstractNumId w:val="25"/>
  </w:num>
  <w:num w:numId="26" w16cid:durableId="1481310473">
    <w:abstractNumId w:val="15"/>
  </w:num>
  <w:num w:numId="27" w16cid:durableId="83527017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07E6"/>
    <w:rsid w:val="00043A4C"/>
    <w:rsid w:val="00047538"/>
    <w:rsid w:val="00051D1B"/>
    <w:rsid w:val="00056E38"/>
    <w:rsid w:val="00066560"/>
    <w:rsid w:val="0006771F"/>
    <w:rsid w:val="00067C0E"/>
    <w:rsid w:val="00075827"/>
    <w:rsid w:val="00075A03"/>
    <w:rsid w:val="00075C24"/>
    <w:rsid w:val="00075DD9"/>
    <w:rsid w:val="00080EC3"/>
    <w:rsid w:val="00084E4B"/>
    <w:rsid w:val="00092944"/>
    <w:rsid w:val="000C245F"/>
    <w:rsid w:val="000C2507"/>
    <w:rsid w:val="000C44CD"/>
    <w:rsid w:val="000C74D6"/>
    <w:rsid w:val="000C7545"/>
    <w:rsid w:val="000D136B"/>
    <w:rsid w:val="000D2A79"/>
    <w:rsid w:val="000D4AB9"/>
    <w:rsid w:val="000D5442"/>
    <w:rsid w:val="000D6D70"/>
    <w:rsid w:val="000D795B"/>
    <w:rsid w:val="000E36B7"/>
    <w:rsid w:val="000F2192"/>
    <w:rsid w:val="000F5138"/>
    <w:rsid w:val="00113332"/>
    <w:rsid w:val="00115927"/>
    <w:rsid w:val="001169F6"/>
    <w:rsid w:val="00120871"/>
    <w:rsid w:val="00120BF3"/>
    <w:rsid w:val="00124EC1"/>
    <w:rsid w:val="00127C4B"/>
    <w:rsid w:val="001302C5"/>
    <w:rsid w:val="00135091"/>
    <w:rsid w:val="00135EBA"/>
    <w:rsid w:val="001363CF"/>
    <w:rsid w:val="001528B9"/>
    <w:rsid w:val="00152D1B"/>
    <w:rsid w:val="00153112"/>
    <w:rsid w:val="0016352E"/>
    <w:rsid w:val="0016453B"/>
    <w:rsid w:val="0016465F"/>
    <w:rsid w:val="00174E6A"/>
    <w:rsid w:val="001750AD"/>
    <w:rsid w:val="0017799B"/>
    <w:rsid w:val="00186291"/>
    <w:rsid w:val="00186BB1"/>
    <w:rsid w:val="001908DB"/>
    <w:rsid w:val="001A0961"/>
    <w:rsid w:val="001A26F2"/>
    <w:rsid w:val="001A39A6"/>
    <w:rsid w:val="001B3796"/>
    <w:rsid w:val="001B6BBA"/>
    <w:rsid w:val="001D1A67"/>
    <w:rsid w:val="001E09AC"/>
    <w:rsid w:val="001E24A4"/>
    <w:rsid w:val="001E3EE0"/>
    <w:rsid w:val="001F41FA"/>
    <w:rsid w:val="001F4A68"/>
    <w:rsid w:val="002002A7"/>
    <w:rsid w:val="00200D2E"/>
    <w:rsid w:val="002069F1"/>
    <w:rsid w:val="0021432B"/>
    <w:rsid w:val="002260A5"/>
    <w:rsid w:val="00226B22"/>
    <w:rsid w:val="00231764"/>
    <w:rsid w:val="0024575B"/>
    <w:rsid w:val="0025430A"/>
    <w:rsid w:val="00260D92"/>
    <w:rsid w:val="002612C7"/>
    <w:rsid w:val="002638F0"/>
    <w:rsid w:val="00266761"/>
    <w:rsid w:val="00270313"/>
    <w:rsid w:val="00272DA3"/>
    <w:rsid w:val="00274ED1"/>
    <w:rsid w:val="0027654D"/>
    <w:rsid w:val="002810D3"/>
    <w:rsid w:val="00282701"/>
    <w:rsid w:val="00282E31"/>
    <w:rsid w:val="00287FAE"/>
    <w:rsid w:val="002907B0"/>
    <w:rsid w:val="002A3DE4"/>
    <w:rsid w:val="002A66C6"/>
    <w:rsid w:val="002B525E"/>
    <w:rsid w:val="002B692F"/>
    <w:rsid w:val="002C2AE3"/>
    <w:rsid w:val="002C722D"/>
    <w:rsid w:val="002D2600"/>
    <w:rsid w:val="002E437A"/>
    <w:rsid w:val="002E5182"/>
    <w:rsid w:val="002F7D81"/>
    <w:rsid w:val="003070C3"/>
    <w:rsid w:val="00320013"/>
    <w:rsid w:val="00322703"/>
    <w:rsid w:val="00326CBD"/>
    <w:rsid w:val="003270C2"/>
    <w:rsid w:val="00330BD9"/>
    <w:rsid w:val="00351BC1"/>
    <w:rsid w:val="00360DC1"/>
    <w:rsid w:val="003672D7"/>
    <w:rsid w:val="0037610F"/>
    <w:rsid w:val="00380112"/>
    <w:rsid w:val="00390617"/>
    <w:rsid w:val="0039085F"/>
    <w:rsid w:val="00392049"/>
    <w:rsid w:val="00393F4E"/>
    <w:rsid w:val="00397FF7"/>
    <w:rsid w:val="003B03A9"/>
    <w:rsid w:val="003B0D38"/>
    <w:rsid w:val="003B5E8B"/>
    <w:rsid w:val="003D019C"/>
    <w:rsid w:val="003E7252"/>
    <w:rsid w:val="003F21B9"/>
    <w:rsid w:val="003F531A"/>
    <w:rsid w:val="00402828"/>
    <w:rsid w:val="00406139"/>
    <w:rsid w:val="00410373"/>
    <w:rsid w:val="00410641"/>
    <w:rsid w:val="00411BB7"/>
    <w:rsid w:val="0041257C"/>
    <w:rsid w:val="0042025F"/>
    <w:rsid w:val="00421579"/>
    <w:rsid w:val="00422A4D"/>
    <w:rsid w:val="0042469E"/>
    <w:rsid w:val="0043174C"/>
    <w:rsid w:val="004322BE"/>
    <w:rsid w:val="00436940"/>
    <w:rsid w:val="004372BE"/>
    <w:rsid w:val="004403D5"/>
    <w:rsid w:val="0044417A"/>
    <w:rsid w:val="00456223"/>
    <w:rsid w:val="004637C2"/>
    <w:rsid w:val="00463B39"/>
    <w:rsid w:val="00464A43"/>
    <w:rsid w:val="00470913"/>
    <w:rsid w:val="00472227"/>
    <w:rsid w:val="00473D96"/>
    <w:rsid w:val="00476E9A"/>
    <w:rsid w:val="00481BC2"/>
    <w:rsid w:val="004824ED"/>
    <w:rsid w:val="004824FD"/>
    <w:rsid w:val="00486380"/>
    <w:rsid w:val="00490231"/>
    <w:rsid w:val="0049042D"/>
    <w:rsid w:val="00493707"/>
    <w:rsid w:val="004947E2"/>
    <w:rsid w:val="004978F5"/>
    <w:rsid w:val="004B3079"/>
    <w:rsid w:val="004C1F2A"/>
    <w:rsid w:val="004C272E"/>
    <w:rsid w:val="004C73EB"/>
    <w:rsid w:val="004D04E7"/>
    <w:rsid w:val="004D2444"/>
    <w:rsid w:val="004D6214"/>
    <w:rsid w:val="004D6A04"/>
    <w:rsid w:val="004D74E1"/>
    <w:rsid w:val="004D7CD2"/>
    <w:rsid w:val="004D7D95"/>
    <w:rsid w:val="004E16F9"/>
    <w:rsid w:val="004E217A"/>
    <w:rsid w:val="004E4373"/>
    <w:rsid w:val="004E5182"/>
    <w:rsid w:val="004E5E5E"/>
    <w:rsid w:val="004F73FB"/>
    <w:rsid w:val="005019FC"/>
    <w:rsid w:val="0050321F"/>
    <w:rsid w:val="00506678"/>
    <w:rsid w:val="005076FB"/>
    <w:rsid w:val="00511381"/>
    <w:rsid w:val="00512A36"/>
    <w:rsid w:val="005135B9"/>
    <w:rsid w:val="00516ED5"/>
    <w:rsid w:val="005229A8"/>
    <w:rsid w:val="00522FA6"/>
    <w:rsid w:val="005265E1"/>
    <w:rsid w:val="00526687"/>
    <w:rsid w:val="0053467B"/>
    <w:rsid w:val="00535995"/>
    <w:rsid w:val="005367A5"/>
    <w:rsid w:val="00541F5B"/>
    <w:rsid w:val="00544ECD"/>
    <w:rsid w:val="00550A06"/>
    <w:rsid w:val="00552C69"/>
    <w:rsid w:val="005613E7"/>
    <w:rsid w:val="00561AB4"/>
    <w:rsid w:val="00563F1B"/>
    <w:rsid w:val="00564F99"/>
    <w:rsid w:val="005705E1"/>
    <w:rsid w:val="0057412C"/>
    <w:rsid w:val="005745D7"/>
    <w:rsid w:val="0057616A"/>
    <w:rsid w:val="00580DAC"/>
    <w:rsid w:val="005A12F4"/>
    <w:rsid w:val="005A19D1"/>
    <w:rsid w:val="005A7D91"/>
    <w:rsid w:val="005C44E7"/>
    <w:rsid w:val="005C73DD"/>
    <w:rsid w:val="005C7B2A"/>
    <w:rsid w:val="005D2500"/>
    <w:rsid w:val="005D31FD"/>
    <w:rsid w:val="005D5108"/>
    <w:rsid w:val="005E141A"/>
    <w:rsid w:val="005F3278"/>
    <w:rsid w:val="005F6CDC"/>
    <w:rsid w:val="0060345A"/>
    <w:rsid w:val="00604F88"/>
    <w:rsid w:val="0061626D"/>
    <w:rsid w:val="006264F5"/>
    <w:rsid w:val="00627EE1"/>
    <w:rsid w:val="00630026"/>
    <w:rsid w:val="00637124"/>
    <w:rsid w:val="00637397"/>
    <w:rsid w:val="006459A3"/>
    <w:rsid w:val="0065503D"/>
    <w:rsid w:val="006566EE"/>
    <w:rsid w:val="00662E0D"/>
    <w:rsid w:val="00665DD4"/>
    <w:rsid w:val="006660A6"/>
    <w:rsid w:val="0067031A"/>
    <w:rsid w:val="00671CF5"/>
    <w:rsid w:val="00673E66"/>
    <w:rsid w:val="00674577"/>
    <w:rsid w:val="0067623A"/>
    <w:rsid w:val="00677A62"/>
    <w:rsid w:val="006849EB"/>
    <w:rsid w:val="006943AD"/>
    <w:rsid w:val="00696BA4"/>
    <w:rsid w:val="006A40E3"/>
    <w:rsid w:val="006A5311"/>
    <w:rsid w:val="006A6563"/>
    <w:rsid w:val="006A6B0E"/>
    <w:rsid w:val="006C10CA"/>
    <w:rsid w:val="006E2506"/>
    <w:rsid w:val="006E4DAA"/>
    <w:rsid w:val="006F16C4"/>
    <w:rsid w:val="00711124"/>
    <w:rsid w:val="00711C60"/>
    <w:rsid w:val="007151E2"/>
    <w:rsid w:val="00716159"/>
    <w:rsid w:val="00717C91"/>
    <w:rsid w:val="0072777E"/>
    <w:rsid w:val="00736FA1"/>
    <w:rsid w:val="007417EF"/>
    <w:rsid w:val="00741E64"/>
    <w:rsid w:val="007473B2"/>
    <w:rsid w:val="00754B17"/>
    <w:rsid w:val="007625AA"/>
    <w:rsid w:val="007704DE"/>
    <w:rsid w:val="00775075"/>
    <w:rsid w:val="007754B5"/>
    <w:rsid w:val="00776FBE"/>
    <w:rsid w:val="007917E8"/>
    <w:rsid w:val="00792CA2"/>
    <w:rsid w:val="007948E2"/>
    <w:rsid w:val="007973D5"/>
    <w:rsid w:val="007A07A2"/>
    <w:rsid w:val="007A182A"/>
    <w:rsid w:val="007A3CFC"/>
    <w:rsid w:val="007A3E68"/>
    <w:rsid w:val="007A4138"/>
    <w:rsid w:val="007A4674"/>
    <w:rsid w:val="007B1B4E"/>
    <w:rsid w:val="007B23B0"/>
    <w:rsid w:val="007B3C34"/>
    <w:rsid w:val="007B576C"/>
    <w:rsid w:val="007B5E9F"/>
    <w:rsid w:val="007B5F68"/>
    <w:rsid w:val="007C2156"/>
    <w:rsid w:val="007C69FE"/>
    <w:rsid w:val="007D47CA"/>
    <w:rsid w:val="007F05A5"/>
    <w:rsid w:val="00811806"/>
    <w:rsid w:val="00815E82"/>
    <w:rsid w:val="008243D1"/>
    <w:rsid w:val="00827FDE"/>
    <w:rsid w:val="00830F68"/>
    <w:rsid w:val="00832816"/>
    <w:rsid w:val="00841334"/>
    <w:rsid w:val="00842D15"/>
    <w:rsid w:val="00843DEC"/>
    <w:rsid w:val="008457C9"/>
    <w:rsid w:val="008541F9"/>
    <w:rsid w:val="00856EE9"/>
    <w:rsid w:val="00861CC9"/>
    <w:rsid w:val="00862B05"/>
    <w:rsid w:val="008660DE"/>
    <w:rsid w:val="008675C8"/>
    <w:rsid w:val="00870A1F"/>
    <w:rsid w:val="008754B7"/>
    <w:rsid w:val="00883285"/>
    <w:rsid w:val="00886E50"/>
    <w:rsid w:val="008901BA"/>
    <w:rsid w:val="00894F24"/>
    <w:rsid w:val="008963C1"/>
    <w:rsid w:val="008977A8"/>
    <w:rsid w:val="008979DE"/>
    <w:rsid w:val="008A5366"/>
    <w:rsid w:val="008A6B3C"/>
    <w:rsid w:val="008B2967"/>
    <w:rsid w:val="008B7ECC"/>
    <w:rsid w:val="008C1A1D"/>
    <w:rsid w:val="008D31E8"/>
    <w:rsid w:val="008E1A67"/>
    <w:rsid w:val="008E3E34"/>
    <w:rsid w:val="008E75E6"/>
    <w:rsid w:val="008F2540"/>
    <w:rsid w:val="008F5626"/>
    <w:rsid w:val="00907229"/>
    <w:rsid w:val="009151A0"/>
    <w:rsid w:val="00917637"/>
    <w:rsid w:val="009227EB"/>
    <w:rsid w:val="00932E9A"/>
    <w:rsid w:val="00936345"/>
    <w:rsid w:val="00937515"/>
    <w:rsid w:val="00941CE6"/>
    <w:rsid w:val="00944908"/>
    <w:rsid w:val="00951547"/>
    <w:rsid w:val="00957640"/>
    <w:rsid w:val="0096285E"/>
    <w:rsid w:val="00963E88"/>
    <w:rsid w:val="009660A6"/>
    <w:rsid w:val="00966294"/>
    <w:rsid w:val="0097112E"/>
    <w:rsid w:val="009726A2"/>
    <w:rsid w:val="009923D0"/>
    <w:rsid w:val="009952FB"/>
    <w:rsid w:val="009A3F1E"/>
    <w:rsid w:val="009A5217"/>
    <w:rsid w:val="009B24D4"/>
    <w:rsid w:val="009B4EBD"/>
    <w:rsid w:val="009D0391"/>
    <w:rsid w:val="009D03C1"/>
    <w:rsid w:val="009D0F01"/>
    <w:rsid w:val="009D4A44"/>
    <w:rsid w:val="009D6178"/>
    <w:rsid w:val="009D796F"/>
    <w:rsid w:val="009E206E"/>
    <w:rsid w:val="009E34E9"/>
    <w:rsid w:val="009E4D81"/>
    <w:rsid w:val="009F10E5"/>
    <w:rsid w:val="009F7A53"/>
    <w:rsid w:val="00A022BA"/>
    <w:rsid w:val="00A05A28"/>
    <w:rsid w:val="00A06F8A"/>
    <w:rsid w:val="00A11CA2"/>
    <w:rsid w:val="00A20AD4"/>
    <w:rsid w:val="00A340A5"/>
    <w:rsid w:val="00A346C2"/>
    <w:rsid w:val="00A34C5A"/>
    <w:rsid w:val="00A45B31"/>
    <w:rsid w:val="00A47422"/>
    <w:rsid w:val="00A477C8"/>
    <w:rsid w:val="00A51A27"/>
    <w:rsid w:val="00A61C30"/>
    <w:rsid w:val="00A6499E"/>
    <w:rsid w:val="00A651AC"/>
    <w:rsid w:val="00A70C4B"/>
    <w:rsid w:val="00A75970"/>
    <w:rsid w:val="00A818B0"/>
    <w:rsid w:val="00A86DB4"/>
    <w:rsid w:val="00A97936"/>
    <w:rsid w:val="00AA137B"/>
    <w:rsid w:val="00AA2854"/>
    <w:rsid w:val="00AA47A5"/>
    <w:rsid w:val="00AA47D7"/>
    <w:rsid w:val="00AA522A"/>
    <w:rsid w:val="00AC4EBF"/>
    <w:rsid w:val="00AC757A"/>
    <w:rsid w:val="00AC7DF5"/>
    <w:rsid w:val="00AE5051"/>
    <w:rsid w:val="00AF20E2"/>
    <w:rsid w:val="00AF2B10"/>
    <w:rsid w:val="00AF507B"/>
    <w:rsid w:val="00AF5345"/>
    <w:rsid w:val="00B01162"/>
    <w:rsid w:val="00B0606B"/>
    <w:rsid w:val="00B11E2D"/>
    <w:rsid w:val="00B2005E"/>
    <w:rsid w:val="00B20B6A"/>
    <w:rsid w:val="00B309DB"/>
    <w:rsid w:val="00B3227B"/>
    <w:rsid w:val="00B40FDA"/>
    <w:rsid w:val="00B50276"/>
    <w:rsid w:val="00B53343"/>
    <w:rsid w:val="00B62C45"/>
    <w:rsid w:val="00B65F5B"/>
    <w:rsid w:val="00B66187"/>
    <w:rsid w:val="00B94D6E"/>
    <w:rsid w:val="00B95C17"/>
    <w:rsid w:val="00BA4035"/>
    <w:rsid w:val="00BA44C7"/>
    <w:rsid w:val="00BB037F"/>
    <w:rsid w:val="00BB618D"/>
    <w:rsid w:val="00BD03BE"/>
    <w:rsid w:val="00BD2E8C"/>
    <w:rsid w:val="00BD5756"/>
    <w:rsid w:val="00BE5C72"/>
    <w:rsid w:val="00BE7021"/>
    <w:rsid w:val="00BF1F77"/>
    <w:rsid w:val="00BF30BA"/>
    <w:rsid w:val="00C040BA"/>
    <w:rsid w:val="00C04B9C"/>
    <w:rsid w:val="00C108D0"/>
    <w:rsid w:val="00C132DB"/>
    <w:rsid w:val="00C145EB"/>
    <w:rsid w:val="00C401A1"/>
    <w:rsid w:val="00C4196B"/>
    <w:rsid w:val="00C53F3A"/>
    <w:rsid w:val="00C54D91"/>
    <w:rsid w:val="00C67A37"/>
    <w:rsid w:val="00C73E49"/>
    <w:rsid w:val="00C81340"/>
    <w:rsid w:val="00C85A09"/>
    <w:rsid w:val="00C87D9A"/>
    <w:rsid w:val="00C917AF"/>
    <w:rsid w:val="00C92623"/>
    <w:rsid w:val="00C92D85"/>
    <w:rsid w:val="00C93F2E"/>
    <w:rsid w:val="00C94044"/>
    <w:rsid w:val="00C960F5"/>
    <w:rsid w:val="00CA4432"/>
    <w:rsid w:val="00CB0AED"/>
    <w:rsid w:val="00CB36A6"/>
    <w:rsid w:val="00CB5E0C"/>
    <w:rsid w:val="00CB75C2"/>
    <w:rsid w:val="00CC2169"/>
    <w:rsid w:val="00CC51EF"/>
    <w:rsid w:val="00CC6BA9"/>
    <w:rsid w:val="00CD2204"/>
    <w:rsid w:val="00CD4EC2"/>
    <w:rsid w:val="00CE0655"/>
    <w:rsid w:val="00CE07D3"/>
    <w:rsid w:val="00CE55F2"/>
    <w:rsid w:val="00CF22A4"/>
    <w:rsid w:val="00CF268C"/>
    <w:rsid w:val="00CF3A67"/>
    <w:rsid w:val="00D0006B"/>
    <w:rsid w:val="00D01032"/>
    <w:rsid w:val="00D128EF"/>
    <w:rsid w:val="00D160F8"/>
    <w:rsid w:val="00D2376D"/>
    <w:rsid w:val="00D24124"/>
    <w:rsid w:val="00D26474"/>
    <w:rsid w:val="00D276A3"/>
    <w:rsid w:val="00D328DF"/>
    <w:rsid w:val="00D46EB8"/>
    <w:rsid w:val="00D47268"/>
    <w:rsid w:val="00D50878"/>
    <w:rsid w:val="00D5679A"/>
    <w:rsid w:val="00D6126D"/>
    <w:rsid w:val="00D61BE2"/>
    <w:rsid w:val="00D62A61"/>
    <w:rsid w:val="00D668F4"/>
    <w:rsid w:val="00D75D97"/>
    <w:rsid w:val="00D77145"/>
    <w:rsid w:val="00D82FD2"/>
    <w:rsid w:val="00D84EEA"/>
    <w:rsid w:val="00D9342E"/>
    <w:rsid w:val="00D95030"/>
    <w:rsid w:val="00DA0080"/>
    <w:rsid w:val="00DA5F67"/>
    <w:rsid w:val="00DB4B82"/>
    <w:rsid w:val="00DB5C40"/>
    <w:rsid w:val="00DB7E6E"/>
    <w:rsid w:val="00DC2A06"/>
    <w:rsid w:val="00DC422F"/>
    <w:rsid w:val="00DC6FE9"/>
    <w:rsid w:val="00DE2F8E"/>
    <w:rsid w:val="00DE3334"/>
    <w:rsid w:val="00DE42A7"/>
    <w:rsid w:val="00DE6D75"/>
    <w:rsid w:val="00DE7C5D"/>
    <w:rsid w:val="00DF2179"/>
    <w:rsid w:val="00DF55C6"/>
    <w:rsid w:val="00DF6A15"/>
    <w:rsid w:val="00E01F65"/>
    <w:rsid w:val="00E10758"/>
    <w:rsid w:val="00E12C0C"/>
    <w:rsid w:val="00E141E2"/>
    <w:rsid w:val="00E1647D"/>
    <w:rsid w:val="00E20950"/>
    <w:rsid w:val="00E21410"/>
    <w:rsid w:val="00E22908"/>
    <w:rsid w:val="00E24EF7"/>
    <w:rsid w:val="00E25A15"/>
    <w:rsid w:val="00E3712F"/>
    <w:rsid w:val="00E407B3"/>
    <w:rsid w:val="00E4467F"/>
    <w:rsid w:val="00E45600"/>
    <w:rsid w:val="00E52C77"/>
    <w:rsid w:val="00E54C39"/>
    <w:rsid w:val="00E5778D"/>
    <w:rsid w:val="00E60F93"/>
    <w:rsid w:val="00E61978"/>
    <w:rsid w:val="00E73F6E"/>
    <w:rsid w:val="00E74B4A"/>
    <w:rsid w:val="00E7535F"/>
    <w:rsid w:val="00E77801"/>
    <w:rsid w:val="00E91F69"/>
    <w:rsid w:val="00EA1D1A"/>
    <w:rsid w:val="00EB060B"/>
    <w:rsid w:val="00EB2779"/>
    <w:rsid w:val="00EB3327"/>
    <w:rsid w:val="00EB40FB"/>
    <w:rsid w:val="00EB55FC"/>
    <w:rsid w:val="00EB5DA2"/>
    <w:rsid w:val="00EB72D0"/>
    <w:rsid w:val="00EC03E5"/>
    <w:rsid w:val="00EC0C4F"/>
    <w:rsid w:val="00EC1514"/>
    <w:rsid w:val="00EC2560"/>
    <w:rsid w:val="00EC38C7"/>
    <w:rsid w:val="00EC7056"/>
    <w:rsid w:val="00ED311C"/>
    <w:rsid w:val="00ED32EA"/>
    <w:rsid w:val="00ED5CF5"/>
    <w:rsid w:val="00EE19C1"/>
    <w:rsid w:val="00EE4FA2"/>
    <w:rsid w:val="00EE5563"/>
    <w:rsid w:val="00EE66F0"/>
    <w:rsid w:val="00EE75F7"/>
    <w:rsid w:val="00EF4648"/>
    <w:rsid w:val="00EF4D40"/>
    <w:rsid w:val="00EF6737"/>
    <w:rsid w:val="00EF7CA7"/>
    <w:rsid w:val="00F00550"/>
    <w:rsid w:val="00F10C57"/>
    <w:rsid w:val="00F13CEC"/>
    <w:rsid w:val="00F13E00"/>
    <w:rsid w:val="00F14CF4"/>
    <w:rsid w:val="00F24248"/>
    <w:rsid w:val="00F26DF3"/>
    <w:rsid w:val="00F34F79"/>
    <w:rsid w:val="00F45085"/>
    <w:rsid w:val="00F56E66"/>
    <w:rsid w:val="00F57DA4"/>
    <w:rsid w:val="00F63551"/>
    <w:rsid w:val="00F6430F"/>
    <w:rsid w:val="00F6486C"/>
    <w:rsid w:val="00F6691D"/>
    <w:rsid w:val="00F718D4"/>
    <w:rsid w:val="00F71A8C"/>
    <w:rsid w:val="00F751E7"/>
    <w:rsid w:val="00F768E7"/>
    <w:rsid w:val="00F81A0F"/>
    <w:rsid w:val="00F81D3E"/>
    <w:rsid w:val="00F846BB"/>
    <w:rsid w:val="00F8571F"/>
    <w:rsid w:val="00F96DE7"/>
    <w:rsid w:val="00FB3679"/>
    <w:rsid w:val="00FB37F9"/>
    <w:rsid w:val="00FB3E26"/>
    <w:rsid w:val="00FC29D0"/>
    <w:rsid w:val="00FD44A1"/>
    <w:rsid w:val="00FD5DC4"/>
    <w:rsid w:val="00FF20C3"/>
    <w:rsid w:val="00FF27EF"/>
    <w:rsid w:val="05F1D2A8"/>
    <w:rsid w:val="08753C97"/>
    <w:rsid w:val="0C3AFF0A"/>
    <w:rsid w:val="0D8C223B"/>
    <w:rsid w:val="0F269592"/>
    <w:rsid w:val="0F4AFCB5"/>
    <w:rsid w:val="10E32160"/>
    <w:rsid w:val="12F7985F"/>
    <w:rsid w:val="1B6E7F84"/>
    <w:rsid w:val="1B9C0F8B"/>
    <w:rsid w:val="21EC0861"/>
    <w:rsid w:val="2721B8CD"/>
    <w:rsid w:val="28AE6F01"/>
    <w:rsid w:val="28CECA60"/>
    <w:rsid w:val="2B608224"/>
    <w:rsid w:val="2EC24AA5"/>
    <w:rsid w:val="3641D9F2"/>
    <w:rsid w:val="3D4061C4"/>
    <w:rsid w:val="3DA35883"/>
    <w:rsid w:val="3E0B1BD5"/>
    <w:rsid w:val="3EE36DCF"/>
    <w:rsid w:val="40F80A3B"/>
    <w:rsid w:val="433791F1"/>
    <w:rsid w:val="4A7E208B"/>
    <w:rsid w:val="4F266669"/>
    <w:rsid w:val="518192F9"/>
    <w:rsid w:val="54AE9AA4"/>
    <w:rsid w:val="564256A8"/>
    <w:rsid w:val="56502FFD"/>
    <w:rsid w:val="570DFAA9"/>
    <w:rsid w:val="573BCD61"/>
    <w:rsid w:val="617DC750"/>
    <w:rsid w:val="65B4BC60"/>
    <w:rsid w:val="68B5AF2D"/>
    <w:rsid w:val="6B6F1CA3"/>
    <w:rsid w:val="709B76E8"/>
    <w:rsid w:val="740E27F2"/>
    <w:rsid w:val="75A4F7B2"/>
    <w:rsid w:val="75C49D98"/>
    <w:rsid w:val="7DDFADFD"/>
    <w:rsid w:val="7E8052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DB2B493D-BEA2-4E4D-9AD6-8FCF58CE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Revision">
    <w:name w:val="Revision"/>
    <w:hidden/>
    <w:uiPriority w:val="99"/>
    <w:semiHidden/>
    <w:rsid w:val="00A340A5"/>
    <w:rPr>
      <w:rFonts w:ascii="Segoe UI" w:hAnsi="Segoe UI"/>
      <w:sz w:val="18"/>
    </w:rPr>
  </w:style>
  <w:style w:type="character" w:styleId="UnresolvedMention">
    <w:name w:val="Unresolved Mention"/>
    <w:basedOn w:val="DefaultParagraphFont"/>
    <w:uiPriority w:val="99"/>
    <w:semiHidden/>
    <w:unhideWhenUsed/>
    <w:rsid w:val="009E4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104203377">
      <w:bodyDiv w:val="1"/>
      <w:marLeft w:val="0"/>
      <w:marRight w:val="0"/>
      <w:marTop w:val="0"/>
      <w:marBottom w:val="0"/>
      <w:divBdr>
        <w:top w:val="none" w:sz="0" w:space="0" w:color="auto"/>
        <w:left w:val="none" w:sz="0" w:space="0" w:color="auto"/>
        <w:bottom w:val="none" w:sz="0" w:space="0" w:color="auto"/>
        <w:right w:val="none" w:sz="0" w:space="0" w:color="auto"/>
      </w:divBdr>
      <w:divsChild>
        <w:div w:id="217595802">
          <w:marLeft w:val="0"/>
          <w:marRight w:val="0"/>
          <w:marTop w:val="0"/>
          <w:marBottom w:val="0"/>
          <w:divBdr>
            <w:top w:val="none" w:sz="0" w:space="0" w:color="auto"/>
            <w:left w:val="none" w:sz="0" w:space="0" w:color="auto"/>
            <w:bottom w:val="none" w:sz="0" w:space="0" w:color="auto"/>
            <w:right w:val="none" w:sz="0" w:space="0" w:color="auto"/>
          </w:divBdr>
          <w:divsChild>
            <w:div w:id="1994793296">
              <w:marLeft w:val="0"/>
              <w:marRight w:val="0"/>
              <w:marTop w:val="0"/>
              <w:marBottom w:val="0"/>
              <w:divBdr>
                <w:top w:val="none" w:sz="0" w:space="0" w:color="auto"/>
                <w:left w:val="none" w:sz="0" w:space="0" w:color="auto"/>
                <w:bottom w:val="none" w:sz="0" w:space="0" w:color="auto"/>
                <w:right w:val="none" w:sz="0" w:space="0" w:color="auto"/>
              </w:divBdr>
              <w:divsChild>
                <w:div w:id="262302380">
                  <w:marLeft w:val="0"/>
                  <w:marRight w:val="0"/>
                  <w:marTop w:val="0"/>
                  <w:marBottom w:val="0"/>
                  <w:divBdr>
                    <w:top w:val="none" w:sz="0" w:space="0" w:color="auto"/>
                    <w:left w:val="none" w:sz="0" w:space="0" w:color="auto"/>
                    <w:bottom w:val="none" w:sz="0" w:space="0" w:color="auto"/>
                    <w:right w:val="none" w:sz="0" w:space="0" w:color="auto"/>
                  </w:divBdr>
                  <w:divsChild>
                    <w:div w:id="2570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 w:id="2137793403">
      <w:bodyDiv w:val="1"/>
      <w:marLeft w:val="0"/>
      <w:marRight w:val="0"/>
      <w:marTop w:val="0"/>
      <w:marBottom w:val="0"/>
      <w:divBdr>
        <w:top w:val="none" w:sz="0" w:space="0" w:color="auto"/>
        <w:left w:val="none" w:sz="0" w:space="0" w:color="auto"/>
        <w:bottom w:val="none" w:sz="0" w:space="0" w:color="auto"/>
        <w:right w:val="none" w:sz="0" w:space="0" w:color="auto"/>
      </w:divBdr>
      <w:divsChild>
        <w:div w:id="1696078166">
          <w:marLeft w:val="0"/>
          <w:marRight w:val="0"/>
          <w:marTop w:val="0"/>
          <w:marBottom w:val="0"/>
          <w:divBdr>
            <w:top w:val="none" w:sz="0" w:space="0" w:color="auto"/>
            <w:left w:val="none" w:sz="0" w:space="0" w:color="auto"/>
            <w:bottom w:val="none" w:sz="0" w:space="0" w:color="auto"/>
            <w:right w:val="none" w:sz="0" w:space="0" w:color="auto"/>
          </w:divBdr>
          <w:divsChild>
            <w:div w:id="1923833852">
              <w:marLeft w:val="0"/>
              <w:marRight w:val="0"/>
              <w:marTop w:val="0"/>
              <w:marBottom w:val="0"/>
              <w:divBdr>
                <w:top w:val="none" w:sz="0" w:space="0" w:color="auto"/>
                <w:left w:val="none" w:sz="0" w:space="0" w:color="auto"/>
                <w:bottom w:val="none" w:sz="0" w:space="0" w:color="auto"/>
                <w:right w:val="none" w:sz="0" w:space="0" w:color="auto"/>
              </w:divBdr>
              <w:divsChild>
                <w:div w:id="1378817462">
                  <w:marLeft w:val="0"/>
                  <w:marRight w:val="0"/>
                  <w:marTop w:val="0"/>
                  <w:marBottom w:val="0"/>
                  <w:divBdr>
                    <w:top w:val="none" w:sz="0" w:space="0" w:color="auto"/>
                    <w:left w:val="none" w:sz="0" w:space="0" w:color="auto"/>
                    <w:bottom w:val="none" w:sz="0" w:space="0" w:color="auto"/>
                    <w:right w:val="none" w:sz="0" w:space="0" w:color="auto"/>
                  </w:divBdr>
                  <w:divsChild>
                    <w:div w:id="9618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swansea.ac.uk/the-university/world-class/values/professional-services-values/"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shah@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473B8392C44E1090AE56C7D10EDF80"/>
        <w:category>
          <w:name w:val="General"/>
          <w:gallery w:val="placeholder"/>
        </w:category>
        <w:types>
          <w:type w:val="bbPlcHdr"/>
        </w:types>
        <w:behaviors>
          <w:behavior w:val="content"/>
        </w:behaviors>
        <w:guid w:val="{FB127A4F-0F72-41A2-A126-5C1B2D5A67F6}"/>
      </w:docPartPr>
      <w:docPartBody>
        <w:p w:rsidR="00E446CC" w:rsidRDefault="00E446CC" w:rsidP="00E446CC">
          <w:pPr>
            <w:pStyle w:val="74473B8392C44E1090AE56C7D10EDF80"/>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CC"/>
    <w:rsid w:val="000B246E"/>
    <w:rsid w:val="00120C37"/>
    <w:rsid w:val="00174E6A"/>
    <w:rsid w:val="001A2329"/>
    <w:rsid w:val="002522FF"/>
    <w:rsid w:val="0033294C"/>
    <w:rsid w:val="0044417A"/>
    <w:rsid w:val="005060F8"/>
    <w:rsid w:val="00512A36"/>
    <w:rsid w:val="00544ECD"/>
    <w:rsid w:val="005B4477"/>
    <w:rsid w:val="005C73DD"/>
    <w:rsid w:val="007948E2"/>
    <w:rsid w:val="008541F9"/>
    <w:rsid w:val="00A05E40"/>
    <w:rsid w:val="00D75D97"/>
    <w:rsid w:val="00D90F80"/>
    <w:rsid w:val="00E21410"/>
    <w:rsid w:val="00E446CC"/>
    <w:rsid w:val="00F56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CC"/>
    <w:rPr>
      <w:color w:val="666666"/>
    </w:rPr>
  </w:style>
  <w:style w:type="paragraph" w:customStyle="1" w:styleId="74473B8392C44E1090AE56C7D10EDF80">
    <w:name w:val="74473B8392C44E1090AE56C7D10EDF80"/>
    <w:rsid w:val="00E44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a494b8-e35a-48bf-95ff-190b37a77969">
      <Terms xmlns="http://schemas.microsoft.com/office/infopath/2007/PartnerControls"/>
    </lcf76f155ced4ddcb4097134ff3c332f>
    <TaxCatchAll xmlns="7064ba61-89bc-47d1-b813-6273c3a544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f7a494b8-e35a-48bf-95ff-190b37a77969"/>
    <ds:schemaRef ds:uri="7064ba61-89bc-47d1-b813-6273c3a54448"/>
  </ds:schemaRefs>
</ds:datastoreItem>
</file>

<file path=customXml/itemProps3.xml><?xml version="1.0" encoding="utf-8"?>
<ds:datastoreItem xmlns:ds="http://schemas.openxmlformats.org/officeDocument/2006/customXml" ds:itemID="{B681B31C-50C9-495B-9AE4-80EBF2577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1534</Words>
  <Characters>8747</Characters>
  <Application>Microsoft Office Word</Application>
  <DocSecurity>0</DocSecurity>
  <Lines>72</Lines>
  <Paragraphs>20</Paragraphs>
  <ScaleCrop>false</ScaleCrop>
  <Company>Swansea University</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cp:lastModifiedBy>Claire Davies</cp:lastModifiedBy>
  <cp:revision>52</cp:revision>
  <cp:lastPrinted>2019-01-12T05:43:00Z</cp:lastPrinted>
  <dcterms:created xsi:type="dcterms:W3CDTF">2024-08-30T14:26:00Z</dcterms:created>
  <dcterms:modified xsi:type="dcterms:W3CDTF">2024-12-03T11:23:00Z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