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AEAF202" w:rsidR="00B12F66" w:rsidRPr="00823BDC" w:rsidRDefault="00B12F66" w:rsidP="00B12F66">
      <w:pPr>
        <w:pStyle w:val="BodyTextIndent"/>
        <w:ind w:left="0" w:firstLine="0"/>
        <w:jc w:val="center"/>
        <w:rPr>
          <w:rFonts w:asciiTheme="minorHAnsi" w:hAnsiTheme="minorHAnsi" w:cstheme="minorHAnsi"/>
          <w:b/>
          <w:u w:val="single"/>
        </w:rPr>
      </w:pPr>
      <w:r w:rsidRPr="00823BDC">
        <w:rPr>
          <w:rFonts w:asciiTheme="minorHAnsi" w:hAnsiTheme="minorHAnsi" w:cstheme="minorHAnsi"/>
          <w:b/>
          <w:u w:val="single"/>
        </w:rPr>
        <w:t xml:space="preserve">Job Description: </w:t>
      </w:r>
      <w:r w:rsidR="006E41EB" w:rsidRPr="006E41EB">
        <w:rPr>
          <w:rFonts w:asciiTheme="minorHAnsi" w:hAnsiTheme="minorHAnsi" w:cstheme="minorHAnsi"/>
          <w:b/>
          <w:u w:val="single"/>
          <w:lang w:val="en-US"/>
        </w:rPr>
        <w:t xml:space="preserve">Research Assistant </w:t>
      </w:r>
      <w:r w:rsidR="006E41EB">
        <w:rPr>
          <w:rFonts w:asciiTheme="minorHAnsi" w:hAnsiTheme="minorHAnsi" w:cstheme="minorHAnsi"/>
          <w:b/>
          <w:u w:val="single"/>
          <w:lang w:val="en-US"/>
        </w:rPr>
        <w:t xml:space="preserve">or </w:t>
      </w:r>
      <w:r w:rsidRPr="00823BDC">
        <w:rPr>
          <w:rFonts w:asciiTheme="minorHAnsi" w:hAnsiTheme="minorHAnsi" w:cstheme="minorHAnsi"/>
          <w:b/>
          <w:u w:val="single"/>
        </w:rPr>
        <w:t>Research Officer</w:t>
      </w:r>
      <w:r w:rsidR="0064399C">
        <w:rPr>
          <w:rFonts w:asciiTheme="minorHAnsi" w:hAnsiTheme="minorHAnsi" w:cstheme="minorHAnsi"/>
          <w:b/>
          <w:u w:val="single"/>
        </w:rPr>
        <w:t xml:space="preserve"> </w:t>
      </w:r>
      <w:r w:rsidR="00C024E7" w:rsidRPr="00823BDC">
        <w:rPr>
          <w:rFonts w:asciiTheme="minorHAnsi" w:hAnsiTheme="minorHAnsi" w:cstheme="minorHAnsi"/>
          <w:b/>
          <w:u w:val="single"/>
        </w:rPr>
        <w:t>– SUSTAIN Digital Modelling</w:t>
      </w:r>
    </w:p>
    <w:p w14:paraId="097CC284" w14:textId="77777777" w:rsidR="00B12F66" w:rsidRPr="00823BDC"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823BDC" w14:paraId="2BEB5915" w14:textId="77777777" w:rsidTr="002031A3">
        <w:tc>
          <w:tcPr>
            <w:tcW w:w="2552" w:type="dxa"/>
            <w:shd w:val="clear" w:color="auto" w:fill="242F60"/>
          </w:tcPr>
          <w:p w14:paraId="123F0AC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Faculty:</w:t>
            </w:r>
          </w:p>
        </w:tc>
        <w:tc>
          <w:tcPr>
            <w:tcW w:w="8364" w:type="dxa"/>
          </w:tcPr>
          <w:p w14:paraId="178D89C7" w14:textId="70FBCF91" w:rsidR="00B12F66" w:rsidRPr="00823BDC" w:rsidRDefault="00B12710" w:rsidP="0035061A">
            <w:pPr>
              <w:pStyle w:val="BodyTextIndent"/>
              <w:ind w:left="0" w:firstLine="0"/>
              <w:rPr>
                <w:rFonts w:asciiTheme="minorHAnsi" w:hAnsiTheme="minorHAnsi" w:cstheme="minorHAnsi"/>
                <w:b/>
                <w:i/>
              </w:rPr>
            </w:pPr>
            <w:r w:rsidRPr="00823BDC">
              <w:rPr>
                <w:rFonts w:asciiTheme="minorHAnsi" w:hAnsiTheme="minorHAnsi" w:cs="Arial"/>
                <w:sz w:val="22"/>
                <w:szCs w:val="24"/>
              </w:rPr>
              <w:t>Faculty of Science and Engineering</w:t>
            </w:r>
          </w:p>
        </w:tc>
      </w:tr>
      <w:tr w:rsidR="00B12F66" w:rsidRPr="00823BDC" w14:paraId="567E702D" w14:textId="77777777" w:rsidTr="002031A3">
        <w:tc>
          <w:tcPr>
            <w:tcW w:w="2552" w:type="dxa"/>
            <w:shd w:val="clear" w:color="auto" w:fill="242F60"/>
          </w:tcPr>
          <w:p w14:paraId="7EC5408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Department/Subject:</w:t>
            </w:r>
          </w:p>
        </w:tc>
        <w:tc>
          <w:tcPr>
            <w:tcW w:w="8364" w:type="dxa"/>
          </w:tcPr>
          <w:p w14:paraId="7049B3AA" w14:textId="279A9FA1" w:rsidR="00B12F66" w:rsidRPr="00823BDC" w:rsidRDefault="00B12710" w:rsidP="0035061A">
            <w:pPr>
              <w:pStyle w:val="BodyTextIndent"/>
              <w:ind w:left="0" w:firstLine="0"/>
              <w:rPr>
                <w:rFonts w:asciiTheme="minorHAnsi" w:hAnsiTheme="minorHAnsi" w:cstheme="minorHAnsi"/>
                <w:b/>
                <w:i/>
              </w:rPr>
            </w:pPr>
            <w:r w:rsidRPr="00823BDC">
              <w:rPr>
                <w:rFonts w:asciiTheme="minorHAnsi" w:eastAsiaTheme="minorEastAsia" w:hAnsiTheme="minorHAnsi" w:cs="Arial"/>
                <w:color w:val="000000"/>
                <w:sz w:val="22"/>
                <w:szCs w:val="22"/>
              </w:rPr>
              <w:t>Department of Computer Science</w:t>
            </w:r>
          </w:p>
        </w:tc>
      </w:tr>
      <w:tr w:rsidR="00B12F66" w:rsidRPr="00823BDC" w14:paraId="39A82CE0" w14:textId="77777777" w:rsidTr="002031A3">
        <w:tc>
          <w:tcPr>
            <w:tcW w:w="2552" w:type="dxa"/>
            <w:shd w:val="clear" w:color="auto" w:fill="242F60"/>
          </w:tcPr>
          <w:p w14:paraId="4BA24C15"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Salary:</w:t>
            </w:r>
          </w:p>
        </w:tc>
        <w:tc>
          <w:tcPr>
            <w:tcW w:w="8364" w:type="dxa"/>
          </w:tcPr>
          <w:p w14:paraId="2C4DA463" w14:textId="6788D0A3" w:rsidR="00B12F66" w:rsidRPr="00823BDC" w:rsidRDefault="00B12F66" w:rsidP="00C00DC5">
            <w:pPr>
              <w:pStyle w:val="BodyTextIndent"/>
              <w:ind w:left="0" w:firstLine="0"/>
              <w:jc w:val="left"/>
              <w:rPr>
                <w:rFonts w:asciiTheme="minorHAnsi" w:hAnsiTheme="minorHAnsi" w:cstheme="minorHAnsi"/>
                <w:b/>
              </w:rPr>
            </w:pPr>
            <w:r w:rsidRPr="00823BDC">
              <w:rPr>
                <w:rFonts w:asciiTheme="minorHAnsi" w:hAnsiTheme="minorHAnsi" w:cstheme="minorHAnsi"/>
                <w:i/>
              </w:rPr>
              <w:t>Grade 8: £3</w:t>
            </w:r>
            <w:r w:rsidR="00F10F28">
              <w:rPr>
                <w:rFonts w:asciiTheme="minorHAnsi" w:hAnsiTheme="minorHAnsi" w:cstheme="minorHAnsi"/>
                <w:i/>
              </w:rPr>
              <w:t>9,105</w:t>
            </w:r>
            <w:r w:rsidRPr="00823BDC">
              <w:rPr>
                <w:rFonts w:asciiTheme="minorHAnsi" w:hAnsiTheme="minorHAnsi" w:cstheme="minorHAnsi"/>
                <w:i/>
              </w:rPr>
              <w:t xml:space="preserve"> to £4</w:t>
            </w:r>
            <w:r w:rsidR="00F10F28">
              <w:rPr>
                <w:rFonts w:asciiTheme="minorHAnsi" w:hAnsiTheme="minorHAnsi" w:cstheme="minorHAnsi"/>
                <w:i/>
              </w:rPr>
              <w:t>5,163</w:t>
            </w:r>
            <w:r w:rsidRPr="00823BDC">
              <w:rPr>
                <w:rFonts w:asciiTheme="minorHAnsi" w:hAnsiTheme="minorHAnsi" w:cstheme="minorHAnsi"/>
                <w:i/>
              </w:rPr>
              <w:t xml:space="preserve"> per annum</w:t>
            </w:r>
          </w:p>
        </w:tc>
      </w:tr>
      <w:tr w:rsidR="00B12F66" w:rsidRPr="00823BDC" w14:paraId="0501A095" w14:textId="77777777" w:rsidTr="002031A3">
        <w:tc>
          <w:tcPr>
            <w:tcW w:w="2552" w:type="dxa"/>
            <w:shd w:val="clear" w:color="auto" w:fill="242F60"/>
          </w:tcPr>
          <w:p w14:paraId="03CE6F1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Hours of work:</w:t>
            </w:r>
          </w:p>
        </w:tc>
        <w:tc>
          <w:tcPr>
            <w:tcW w:w="8364" w:type="dxa"/>
          </w:tcPr>
          <w:p w14:paraId="21884D13" w14:textId="2494B438" w:rsidR="00B12F66" w:rsidRPr="00823BDC" w:rsidRDefault="00B12710" w:rsidP="0035061A">
            <w:pPr>
              <w:pStyle w:val="BodyTextIndent"/>
              <w:ind w:left="0" w:firstLine="0"/>
              <w:rPr>
                <w:rFonts w:asciiTheme="minorHAnsi" w:hAnsiTheme="minorHAnsi" w:cstheme="minorHAnsi"/>
                <w:b/>
              </w:rPr>
            </w:pPr>
            <w:r w:rsidRPr="00823BDC">
              <w:rPr>
                <w:rFonts w:asciiTheme="minorHAnsi" w:hAnsiTheme="minorHAnsi" w:cs="Arial"/>
                <w:sz w:val="22"/>
                <w:szCs w:val="24"/>
              </w:rPr>
              <w:t>Full time – 35 hours per week</w:t>
            </w:r>
          </w:p>
        </w:tc>
      </w:tr>
      <w:tr w:rsidR="00B12F66" w:rsidRPr="00823BDC" w14:paraId="47915819" w14:textId="77777777" w:rsidTr="002031A3">
        <w:tc>
          <w:tcPr>
            <w:tcW w:w="2552" w:type="dxa"/>
            <w:shd w:val="clear" w:color="auto" w:fill="242F60"/>
          </w:tcPr>
          <w:p w14:paraId="2A7A1CF7"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Number of positions:</w:t>
            </w:r>
          </w:p>
        </w:tc>
        <w:tc>
          <w:tcPr>
            <w:tcW w:w="8364" w:type="dxa"/>
          </w:tcPr>
          <w:p w14:paraId="29B60959" w14:textId="08A54F99" w:rsidR="00B12F66" w:rsidRPr="00823BDC" w:rsidRDefault="00B12710" w:rsidP="0035061A">
            <w:pPr>
              <w:pStyle w:val="BodyTextIndent"/>
              <w:ind w:left="0" w:firstLine="0"/>
              <w:rPr>
                <w:rFonts w:asciiTheme="minorHAnsi" w:hAnsiTheme="minorHAnsi" w:cstheme="minorHAnsi"/>
                <w:bCs/>
                <w:iCs/>
              </w:rPr>
            </w:pPr>
            <w:r w:rsidRPr="00823BDC">
              <w:rPr>
                <w:rFonts w:asciiTheme="minorHAnsi" w:hAnsiTheme="minorHAnsi" w:cstheme="minorHAnsi"/>
                <w:bCs/>
                <w:iCs/>
              </w:rPr>
              <w:t>1</w:t>
            </w:r>
          </w:p>
        </w:tc>
      </w:tr>
      <w:tr w:rsidR="00B12F66" w:rsidRPr="00823BDC" w14:paraId="032956CA" w14:textId="77777777" w:rsidTr="002031A3">
        <w:tc>
          <w:tcPr>
            <w:tcW w:w="2552" w:type="dxa"/>
            <w:shd w:val="clear" w:color="auto" w:fill="242F60"/>
          </w:tcPr>
          <w:p w14:paraId="2DED9CD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Contract:</w:t>
            </w:r>
          </w:p>
        </w:tc>
        <w:tc>
          <w:tcPr>
            <w:tcW w:w="8364" w:type="dxa"/>
          </w:tcPr>
          <w:p w14:paraId="0FA68AD9" w14:textId="045F52A9" w:rsidR="00B12F66" w:rsidRPr="000B793B" w:rsidRDefault="00B12710" w:rsidP="0035061A">
            <w:pPr>
              <w:pStyle w:val="BodyTextIndent"/>
              <w:ind w:left="0" w:firstLine="0"/>
              <w:rPr>
                <w:rFonts w:asciiTheme="minorHAnsi" w:hAnsiTheme="minorHAnsi" w:cs="Arial"/>
                <w:bCs/>
                <w:sz w:val="22"/>
                <w:szCs w:val="24"/>
              </w:rPr>
            </w:pPr>
            <w:r w:rsidRPr="00823BDC">
              <w:rPr>
                <w:rFonts w:asciiTheme="minorHAnsi" w:hAnsiTheme="minorHAnsi" w:cs="Arial"/>
                <w:bCs/>
                <w:sz w:val="22"/>
                <w:szCs w:val="24"/>
              </w:rPr>
              <w:t xml:space="preserve">This is a fixed term position </w:t>
            </w:r>
            <w:r w:rsidR="006E41EB">
              <w:rPr>
                <w:rFonts w:asciiTheme="minorHAnsi" w:hAnsiTheme="minorHAnsi" w:cs="Arial"/>
                <w:bCs/>
                <w:sz w:val="22"/>
                <w:szCs w:val="24"/>
              </w:rPr>
              <w:t>until 30 September 2026</w:t>
            </w:r>
          </w:p>
        </w:tc>
      </w:tr>
      <w:tr w:rsidR="00B12F66" w:rsidRPr="00823BDC" w14:paraId="3CA4149E" w14:textId="77777777" w:rsidTr="002031A3">
        <w:tc>
          <w:tcPr>
            <w:tcW w:w="2552" w:type="dxa"/>
            <w:shd w:val="clear" w:color="auto" w:fill="242F60"/>
          </w:tcPr>
          <w:p w14:paraId="63F34073"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Location:</w:t>
            </w:r>
          </w:p>
        </w:tc>
        <w:tc>
          <w:tcPr>
            <w:tcW w:w="8364" w:type="dxa"/>
          </w:tcPr>
          <w:p w14:paraId="05FC570C" w14:textId="77B6FA81" w:rsidR="00B12F66" w:rsidRPr="00823BDC" w:rsidRDefault="00B12F66" w:rsidP="0035061A">
            <w:pPr>
              <w:pStyle w:val="BodyTextIndent"/>
              <w:ind w:left="0" w:firstLine="0"/>
              <w:rPr>
                <w:rFonts w:asciiTheme="minorHAnsi" w:hAnsiTheme="minorHAnsi" w:cstheme="minorHAnsi"/>
                <w:bCs/>
              </w:rPr>
            </w:pPr>
            <w:r w:rsidRPr="00823BDC">
              <w:rPr>
                <w:rFonts w:asciiTheme="minorHAnsi" w:hAnsiTheme="minorHAnsi" w:cstheme="minorHAnsi"/>
                <w:bCs/>
              </w:rPr>
              <w:t>This position will be based at the Bay Campus</w:t>
            </w:r>
          </w:p>
        </w:tc>
      </w:tr>
    </w:tbl>
    <w:p w14:paraId="7DB7C025" w14:textId="77777777" w:rsidR="00B12F66" w:rsidRPr="00823BDC" w:rsidRDefault="00B12F66" w:rsidP="00B12F66">
      <w:pPr>
        <w:rPr>
          <w:rFonts w:asciiTheme="minorHAnsi" w:hAnsiTheme="minorHAnsi" w:cstheme="minorHAnsi"/>
          <w:sz w:val="20"/>
          <w:szCs w:val="20"/>
          <w:lang w:val="en-GB"/>
        </w:rPr>
      </w:pPr>
    </w:p>
    <w:tbl>
      <w:tblPr>
        <w:tblStyle w:val="TableGrid"/>
        <w:tblW w:w="10916" w:type="dxa"/>
        <w:tblInd w:w="-176" w:type="dxa"/>
        <w:tblLayout w:type="fixed"/>
        <w:tblLook w:val="04A0" w:firstRow="1" w:lastRow="0" w:firstColumn="1" w:lastColumn="0" w:noHBand="0" w:noVBand="1"/>
      </w:tblPr>
      <w:tblGrid>
        <w:gridCol w:w="1872"/>
        <w:gridCol w:w="9044"/>
      </w:tblGrid>
      <w:tr w:rsidR="00361B1F" w:rsidRPr="00823BDC" w14:paraId="3EA52E9C" w14:textId="77777777" w:rsidTr="00FA7238">
        <w:tc>
          <w:tcPr>
            <w:tcW w:w="1872" w:type="dxa"/>
            <w:shd w:val="clear" w:color="auto" w:fill="242F60"/>
            <w:vAlign w:val="center"/>
          </w:tcPr>
          <w:p w14:paraId="0AB0BF9E" w14:textId="3E67F9CF" w:rsidR="00361B1F" w:rsidRPr="00823BDC" w:rsidRDefault="00361B1F" w:rsidP="0035061A">
            <w:pPr>
              <w:rPr>
                <w:rFonts w:asciiTheme="minorHAnsi" w:hAnsiTheme="minorHAnsi" w:cstheme="minorHAnsi"/>
                <w:sz w:val="20"/>
                <w:szCs w:val="20"/>
              </w:rPr>
            </w:pPr>
            <w:r w:rsidRPr="00823BDC">
              <w:rPr>
                <w:rFonts w:asciiTheme="minorHAnsi" w:hAnsiTheme="minorHAnsi" w:cstheme="minorHAnsi"/>
                <w:b/>
                <w:sz w:val="20"/>
                <w:szCs w:val="20"/>
              </w:rPr>
              <w:t>Introduction</w:t>
            </w:r>
          </w:p>
        </w:tc>
        <w:tc>
          <w:tcPr>
            <w:tcW w:w="9044" w:type="dxa"/>
          </w:tcPr>
          <w:p w14:paraId="59703FC3" w14:textId="1229D688"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Applications are invited for a Fixed Term Research Officer in Advanced Digital Modelling to enable a sustainable future and a transformation to net-zero.</w:t>
            </w:r>
            <w:r w:rsidRPr="00823BDC">
              <w:rPr>
                <w:rFonts w:asciiTheme="minorHAnsi" w:hAnsiTheme="minorHAnsi" w:cstheme="minorHAnsi"/>
                <w:b/>
                <w:bCs/>
                <w:sz w:val="20"/>
                <w:szCs w:val="20"/>
              </w:rPr>
              <w:t xml:space="preserve"> </w:t>
            </w:r>
            <w:r w:rsidRPr="00823BDC">
              <w:rPr>
                <w:rFonts w:asciiTheme="minorHAnsi" w:hAnsiTheme="minorHAnsi" w:cstheme="minorHAnsi"/>
                <w:sz w:val="20"/>
                <w:szCs w:val="20"/>
              </w:rPr>
              <w:t xml:space="preserve">The new research officer will join Professor Beckmann and Professor Giannetti’s research group on </w:t>
            </w:r>
            <w:r w:rsidRPr="00823BDC">
              <w:rPr>
                <w:rFonts w:asciiTheme="minorHAnsi" w:hAnsiTheme="minorHAnsi" w:cstheme="minorHAnsi"/>
                <w:i/>
                <w:iCs/>
                <w:sz w:val="20"/>
                <w:szCs w:val="20"/>
              </w:rPr>
              <w:t>Hybrid AI for Industry and Society</w:t>
            </w:r>
            <w:r w:rsidRPr="00823BDC">
              <w:rPr>
                <w:rFonts w:asciiTheme="minorHAnsi" w:hAnsiTheme="minorHAnsi" w:cstheme="minorHAnsi"/>
                <w:sz w:val="20"/>
                <w:szCs w:val="20"/>
              </w:rPr>
              <w:t xml:space="preserve"> at Swansea University, as well as the wider modelling, data and AI research community (first point of contact Professor Beckmann) and the wider materials and manufacturing research community (first points of contact will be Professor Giannetti and Professor Pleydell-Pearce) within the Faculty of Science and Engineering. The successful candidate will be responsible to conduct genuine research and innovation to enable knowledge driven Industry 4.0 capabilities that address sustainability and a transformation to net-zero. </w:t>
            </w:r>
            <w:r w:rsidR="0060561E" w:rsidRPr="003230E3">
              <w:rPr>
                <w:rFonts w:asciiTheme="minorHAnsi" w:hAnsiTheme="minorHAnsi" w:cstheme="minorHAnsi"/>
                <w:sz w:val="20"/>
                <w:szCs w:val="20"/>
              </w:rPr>
              <w:t xml:space="preserve">Key challenges that will be addressed include data integration, process modelling, product traceability, digital material passport, and will employ elements of semantic technologies and generative AI. </w:t>
            </w:r>
            <w:r w:rsidRPr="00823BDC">
              <w:rPr>
                <w:rFonts w:asciiTheme="minorHAnsi" w:hAnsiTheme="minorHAnsi" w:cstheme="minorHAnsi"/>
                <w:sz w:val="20"/>
                <w:szCs w:val="20"/>
              </w:rPr>
              <w:t xml:space="preserve">The successful candidate will work closely with researchers focussed on data driven approaches, and academics and researchers in other UK universities contributing to SUSTAIN (see below). </w:t>
            </w:r>
            <w:r w:rsidR="00A36327">
              <w:rPr>
                <w:rFonts w:asciiTheme="minorHAnsi" w:hAnsiTheme="minorHAnsi" w:cstheme="minorHAnsi"/>
                <w:sz w:val="20"/>
                <w:szCs w:val="20"/>
              </w:rPr>
              <w:t>The successful candidate will have experience in applying AI and/or knowledge management systems to any sector, including health, transport, social science, etc.</w:t>
            </w:r>
          </w:p>
          <w:p w14:paraId="424AFFB8" w14:textId="77777777" w:rsidR="00361B1F" w:rsidRPr="00823BDC" w:rsidRDefault="00361B1F" w:rsidP="00361B1F">
            <w:pPr>
              <w:rPr>
                <w:rFonts w:asciiTheme="minorHAnsi" w:hAnsiTheme="minorHAnsi" w:cstheme="minorHAnsi"/>
                <w:sz w:val="20"/>
                <w:szCs w:val="20"/>
              </w:rPr>
            </w:pPr>
          </w:p>
          <w:p w14:paraId="39B3B7F6" w14:textId="5241148D"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This post is part of the EPSRC funded SUSTAIN Future Manufacturing Hub (</w:t>
            </w:r>
            <w:hyperlink r:id="rId11" w:history="1">
              <w:r w:rsidRPr="00823BDC">
                <w:rPr>
                  <w:rStyle w:val="Hyperlink"/>
                  <w:rFonts w:asciiTheme="minorHAnsi" w:hAnsiTheme="minorHAnsi" w:cstheme="minorHAnsi"/>
                  <w:sz w:val="20"/>
                  <w:szCs w:val="20"/>
                </w:rPr>
                <w:t>https://www.sustainsteel.ac.uk/</w:t>
              </w:r>
            </w:hyperlink>
            <w:r w:rsidRPr="00823BDC">
              <w:rPr>
                <w:rFonts w:asciiTheme="minorHAnsi" w:hAnsiTheme="minorHAnsi" w:cstheme="minorHAnsi"/>
                <w:sz w:val="20"/>
                <w:szCs w:val="20"/>
              </w:rPr>
              <w:t>). SUSTAIN is an exciting collaborative project between the Universities of Swansea, Warwick and Sheffield working with the UK steel industry. This project will link to SUSTAIN’s UK Digital Steel Innovation Hub (</w:t>
            </w:r>
            <w:hyperlink r:id="rId12" w:history="1">
              <w:r w:rsidRPr="00823BDC">
                <w:rPr>
                  <w:rStyle w:val="Hyperlink"/>
                  <w:rFonts w:asciiTheme="minorHAnsi" w:hAnsiTheme="minorHAnsi" w:cstheme="minorHAnsi"/>
                  <w:sz w:val="20"/>
                  <w:szCs w:val="20"/>
                </w:rPr>
                <w:t>https://www.sustainsteel.ac.uk/data-driven-innovation</w:t>
              </w:r>
            </w:hyperlink>
            <w:r w:rsidRPr="00823BDC">
              <w:rPr>
                <w:rFonts w:asciiTheme="minorHAnsi" w:hAnsiTheme="minorHAnsi" w:cstheme="minorHAnsi"/>
                <w:sz w:val="20"/>
                <w:szCs w:val="20"/>
              </w:rPr>
              <w:t>), supporting both grand challenges in the SUSTAIN Hub of ‘Zero Waste, Carbon Neutral Iron- and Steelmaking’ and ‘Smart Steel Processing’. The project is also linked to the Materials Made Smarter Research Centre as part of Made Smarter Innovation (</w:t>
            </w:r>
            <w:hyperlink r:id="rId13" w:history="1">
              <w:r w:rsidRPr="00823BDC">
                <w:rPr>
                  <w:rStyle w:val="Hyperlink"/>
                  <w:rFonts w:asciiTheme="minorHAnsi" w:hAnsiTheme="minorHAnsi" w:cstheme="minorHAnsi"/>
                  <w:sz w:val="20"/>
                  <w:szCs w:val="20"/>
                </w:rPr>
                <w:t>https://www.madesmarter.uk/made-smarter-innovation/research-centres/</w:t>
              </w:r>
            </w:hyperlink>
            <w:r w:rsidRPr="00823BDC">
              <w:rPr>
                <w:rFonts w:asciiTheme="minorHAnsi" w:hAnsiTheme="minorHAnsi" w:cstheme="minorHAnsi"/>
                <w:sz w:val="20"/>
                <w:szCs w:val="20"/>
              </w:rPr>
              <w:t>), researching the emerging concept of Material Passports and their uses within the SUSTAIN and MMSC context as an enabler for sustainability and net-zero. As such, we are looking for candidates who are passionate about linking the fields of physics / knowledge driven approaches to modelling steel manufacturing through collaboration with other researchers and teams.</w:t>
            </w:r>
          </w:p>
        </w:tc>
      </w:tr>
      <w:tr w:rsidR="00B12F66" w:rsidRPr="00823BDC" w14:paraId="70F8399A" w14:textId="77777777" w:rsidTr="00FA7238">
        <w:tc>
          <w:tcPr>
            <w:tcW w:w="1872" w:type="dxa"/>
            <w:shd w:val="clear" w:color="auto" w:fill="242F60"/>
            <w:vAlign w:val="center"/>
          </w:tcPr>
          <w:p w14:paraId="4EFCF119" w14:textId="18CDE031"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br w:type="page"/>
            </w:r>
            <w:r w:rsidRPr="00823BDC">
              <w:rPr>
                <w:rFonts w:asciiTheme="minorHAnsi" w:hAnsiTheme="minorHAnsi" w:cstheme="minorHAnsi"/>
                <w:b/>
                <w:color w:val="FFFFFF" w:themeColor="background1"/>
                <w:sz w:val="20"/>
                <w:szCs w:val="20"/>
              </w:rPr>
              <w:t>Main Purpose of Post</w:t>
            </w:r>
          </w:p>
        </w:tc>
        <w:tc>
          <w:tcPr>
            <w:tcW w:w="9044" w:type="dxa"/>
          </w:tcPr>
          <w:p w14:paraId="73ECAC59"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Conduct research in semantic technology to enable Industry 4.0 capabilities, specifically hybrid AI and advanced analytics for steel manufacturing.</w:t>
            </w:r>
          </w:p>
          <w:p w14:paraId="599CD681" w14:textId="50CE6F03"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Be responsible for maintaining a working relationship to the SUSTAIN hub.</w:t>
            </w:r>
          </w:p>
          <w:p w14:paraId="70DDFC96"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Work with industrial partners from the steel sector as fitting to the objectives of this project with a focus on the impact of the proposed research.</w:t>
            </w:r>
          </w:p>
          <w:p w14:paraId="5FDB0914" w14:textId="4D50B32D" w:rsidR="00B12F66" w:rsidRPr="00823BDC" w:rsidRDefault="00B12710" w:rsidP="00B12710">
            <w:pPr>
              <w:pStyle w:val="ListParagraph"/>
              <w:numPr>
                <w:ilvl w:val="0"/>
                <w:numId w:val="9"/>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Drive an agenda for applying </w:t>
            </w:r>
            <w:r w:rsidR="0060561E">
              <w:rPr>
                <w:rFonts w:asciiTheme="minorHAnsi" w:hAnsiTheme="minorHAnsi" w:cstheme="minorHAnsi"/>
                <w:sz w:val="20"/>
                <w:szCs w:val="20"/>
              </w:rPr>
              <w:t xml:space="preserve">hybrid AI </w:t>
            </w:r>
            <w:r w:rsidRPr="00823BDC">
              <w:rPr>
                <w:rFonts w:asciiTheme="minorHAnsi" w:hAnsiTheme="minorHAnsi" w:cstheme="minorHAnsi"/>
                <w:sz w:val="20"/>
                <w:szCs w:val="20"/>
              </w:rPr>
              <w:t>technology for the realisation of Industry 4.0 capabilities within the steel supply chain.</w:t>
            </w:r>
          </w:p>
        </w:tc>
      </w:tr>
      <w:tr w:rsidR="00B12F66" w:rsidRPr="00823BDC" w14:paraId="130F6028" w14:textId="77777777" w:rsidTr="00FA7238">
        <w:tc>
          <w:tcPr>
            <w:tcW w:w="1872" w:type="dxa"/>
            <w:shd w:val="clear" w:color="auto" w:fill="242F60"/>
            <w:vAlign w:val="center"/>
          </w:tcPr>
          <w:p w14:paraId="7DC6B404" w14:textId="77777777" w:rsidR="00B12F66" w:rsidRPr="00823BDC" w:rsidRDefault="00B12F66" w:rsidP="0035061A">
            <w:pPr>
              <w:rPr>
                <w:rFonts w:asciiTheme="minorHAnsi" w:hAnsiTheme="minorHAnsi" w:cstheme="minorHAnsi"/>
                <w:sz w:val="20"/>
                <w:szCs w:val="20"/>
              </w:rPr>
            </w:pPr>
          </w:p>
        </w:tc>
        <w:tc>
          <w:tcPr>
            <w:tcW w:w="9044" w:type="dxa"/>
          </w:tcPr>
          <w:p w14:paraId="4AF4ED05"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lastRenderedPageBreak/>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823BDC">
              <w:rPr>
                <w:rFonts w:asciiTheme="minorHAnsi" w:hAnsiTheme="minorHAnsi" w:cstheme="minorHAnsi"/>
                <w:bCs/>
                <w:iCs/>
                <w:sz w:val="20"/>
                <w:szCs w:val="20"/>
              </w:rPr>
              <w:t>eg</w:t>
            </w:r>
            <w:proofErr w:type="spellEnd"/>
            <w:r w:rsidRPr="00823BDC">
              <w:rPr>
                <w:rFonts w:asciiTheme="minorHAnsi" w:hAnsiTheme="minorHAnsi" w:cstheme="minorHAnsi"/>
                <w:bCs/>
                <w:iCs/>
                <w:sz w:val="20"/>
                <w:szCs w:val="20"/>
              </w:rPr>
              <w:t xml:space="preserve"> international) journals or comparable as a normal part of their role.</w:t>
            </w:r>
          </w:p>
          <w:p w14:paraId="76BFC9EC"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 xml:space="preserve">Be self-motivated, apply and use their initiative, aiming to determine suitable ways to tackle challenges and seeking guidance when needed. </w:t>
            </w:r>
          </w:p>
          <w:p w14:paraId="36B24CC2"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Use creativity to analyse and interpret research data and draw conclusions on the outcomes.</w:t>
            </w:r>
          </w:p>
          <w:p w14:paraId="71378936"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rPr>
              <w:t xml:space="preserve">Interact positively and professionally with other collaborators and partners within the </w:t>
            </w:r>
            <w:proofErr w:type="gramStart"/>
            <w:r w:rsidRPr="00823BDC">
              <w:rPr>
                <w:rFonts w:asciiTheme="minorHAnsi" w:hAnsiTheme="minorHAnsi" w:cstheme="minorHAnsi"/>
                <w:bCs/>
                <w:iCs/>
                <w:sz w:val="20"/>
                <w:szCs w:val="20"/>
              </w:rPr>
              <w:t>Faculty</w:t>
            </w:r>
            <w:proofErr w:type="gramEnd"/>
            <w:r w:rsidRPr="00823BDC">
              <w:rPr>
                <w:rFonts w:asciiTheme="minorHAnsi" w:hAnsiTheme="minorHAnsi" w:cstheme="minorHAnsi"/>
                <w:bCs/>
                <w:iCs/>
                <w:sz w:val="20"/>
                <w:szCs w:val="20"/>
              </w:rPr>
              <w:t>, elsewhere in the University and beyond both in industry/commerce and academia.</w:t>
            </w:r>
          </w:p>
          <w:p w14:paraId="7A97DB8B"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823BDC">
              <w:rPr>
                <w:rFonts w:asciiTheme="minorHAnsi" w:hAnsiTheme="minorHAnsi" w:cstheme="minorHAnsi"/>
                <w:bCs/>
                <w:iCs/>
                <w:sz w:val="20"/>
                <w:szCs w:val="20"/>
              </w:rPr>
              <w:t>writing, or</w:t>
            </w:r>
            <w:proofErr w:type="gramEnd"/>
            <w:r w:rsidRPr="00823BDC">
              <w:rPr>
                <w:rFonts w:asciiTheme="minorHAnsi" w:hAnsiTheme="minorHAnsi" w:cstheme="minorHAnsi"/>
                <w:bCs/>
                <w:iCs/>
                <w:sz w:val="20"/>
                <w:szCs w:val="20"/>
              </w:rPr>
              <w:t xml:space="preserve"> contributing to writing such applications.</w:t>
            </w:r>
          </w:p>
          <w:p w14:paraId="2ECE5850" w14:textId="77777777" w:rsidR="00B12F66" w:rsidRPr="00823BDC" w:rsidRDefault="00B12F66" w:rsidP="00B12F66">
            <w:pPr>
              <w:numPr>
                <w:ilvl w:val="0"/>
                <w:numId w:val="9"/>
              </w:numPr>
              <w:spacing w:before="0" w:after="0" w:line="240" w:lineRule="auto"/>
              <w:contextualSpacing w:val="0"/>
              <w:jc w:val="both"/>
              <w:rPr>
                <w:rFonts w:asciiTheme="minorHAnsi" w:hAnsiTheme="minorHAnsi" w:cstheme="minorHAnsi"/>
                <w:sz w:val="20"/>
                <w:szCs w:val="20"/>
              </w:rPr>
            </w:pPr>
            <w:r w:rsidRPr="00823BDC">
              <w:rPr>
                <w:rFonts w:asciiTheme="minorHAnsi" w:hAnsiTheme="minorHAnsi" w:cstheme="minorHAnsi"/>
                <w:bCs/>
                <w:iCs/>
                <w:sz w:val="20"/>
                <w:szCs w:val="20"/>
              </w:rPr>
              <w:t xml:space="preserve">Contribute to Faculty organisational matters </w:t>
            </w:r>
            <w:proofErr w:type="gramStart"/>
            <w:r w:rsidRPr="00823BDC">
              <w:rPr>
                <w:rFonts w:asciiTheme="minorHAnsi" w:hAnsiTheme="minorHAnsi" w:cstheme="minorHAnsi"/>
                <w:bCs/>
                <w:iCs/>
                <w:sz w:val="20"/>
                <w:szCs w:val="20"/>
              </w:rPr>
              <w:t>in order to</w:t>
            </w:r>
            <w:proofErr w:type="gramEnd"/>
            <w:r w:rsidRPr="00823BDC">
              <w:rPr>
                <w:rFonts w:asciiTheme="minorHAnsi" w:hAnsiTheme="minorHAnsi" w:cstheme="minorHAnsi"/>
                <w:bCs/>
                <w:iCs/>
                <w:sz w:val="20"/>
                <w:szCs w:val="20"/>
              </w:rPr>
              <w:t xml:space="preserve"> help it run smoothly and to help raise its external research profile.</w:t>
            </w:r>
          </w:p>
          <w:p w14:paraId="3D1EAF6F"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823BDC">
              <w:rPr>
                <w:rFonts w:asciiTheme="minorHAnsi" w:hAnsiTheme="minorHAnsi" w:cstheme="minorHAnsi"/>
                <w:sz w:val="20"/>
                <w:szCs w:val="20"/>
              </w:rPr>
              <w:t xml:space="preserve"> </w:t>
            </w:r>
          </w:p>
          <w:p w14:paraId="5D3CFBE8"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823BDC">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823BDC">
              <w:rPr>
                <w:rFonts w:asciiTheme="minorHAnsi" w:hAnsiTheme="minorHAnsi" w:cstheme="minorHAnsi"/>
                <w:bCs/>
                <w:iCs/>
                <w:sz w:val="20"/>
                <w:szCs w:val="20"/>
              </w:rPr>
              <w:t>with regard to</w:t>
            </w:r>
            <w:proofErr w:type="gramEnd"/>
            <w:r w:rsidRPr="00823BDC">
              <w:rPr>
                <w:rFonts w:asciiTheme="minorHAnsi" w:hAnsiTheme="minorHAnsi" w:cstheme="minorHAnsi"/>
                <w:bCs/>
                <w:iCs/>
                <w:sz w:val="20"/>
                <w:szCs w:val="20"/>
              </w:rPr>
              <w:t xml:space="preserve"> probation, performance reviews, and participation in training events.</w:t>
            </w:r>
          </w:p>
          <w:p w14:paraId="0C9D28F4"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bCs/>
                <w:iCs/>
                <w:sz w:val="20"/>
                <w:szCs w:val="20"/>
              </w:rPr>
              <w:t>Maintain and enhance links with the professional institutions and other related bodies.</w:t>
            </w:r>
          </w:p>
          <w:p w14:paraId="0438D350" w14:textId="77777777" w:rsidR="00B12F66" w:rsidRPr="00823BDC"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823BDC">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823BDC" w14:paraId="3C77068F" w14:textId="77777777" w:rsidTr="00FA7238">
        <w:tc>
          <w:tcPr>
            <w:tcW w:w="1872" w:type="dxa"/>
            <w:shd w:val="clear" w:color="auto" w:fill="242F60"/>
            <w:vAlign w:val="center"/>
          </w:tcPr>
          <w:p w14:paraId="4FE8ABEE" w14:textId="77777777"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lastRenderedPageBreak/>
              <w:br w:type="page"/>
            </w:r>
            <w:r w:rsidRPr="00823BDC">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823BDC">
              <w:rPr>
                <w:rFonts w:asciiTheme="minorHAnsi" w:hAnsiTheme="minorHAnsi" w:cstheme="minorHAnsi"/>
                <w:sz w:val="20"/>
                <w:szCs w:val="20"/>
              </w:rPr>
              <w:t>in order to</w:t>
            </w:r>
            <w:proofErr w:type="gramEnd"/>
            <w:r w:rsidRPr="00823BDC">
              <w:rPr>
                <w:rFonts w:asciiTheme="minorHAnsi" w:hAnsiTheme="minorHAnsi" w:cstheme="minorHAnsi"/>
                <w:sz w:val="20"/>
                <w:szCs w:val="20"/>
              </w:rPr>
              <w:t xml:space="preserve"> reduce risks and impacts arising from the work activity.</w:t>
            </w:r>
          </w:p>
          <w:p w14:paraId="7C940BCB" w14:textId="05821693"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823BDC">
              <w:rPr>
                <w:rFonts w:asciiTheme="minorHAnsi" w:hAnsiTheme="minorHAnsi" w:cstheme="minorHAnsi"/>
                <w:sz w:val="20"/>
                <w:szCs w:val="20"/>
              </w:rPr>
              <w:t xml:space="preserve">To ensure that risk management is an integral part of any </w:t>
            </w:r>
            <w:r w:rsidR="00134B34" w:rsidRPr="00823BDC">
              <w:rPr>
                <w:rFonts w:asciiTheme="minorHAnsi" w:hAnsiTheme="minorHAnsi" w:cstheme="minorHAnsi"/>
                <w:sz w:val="20"/>
                <w:szCs w:val="20"/>
              </w:rPr>
              <w:t>decision-making</w:t>
            </w:r>
            <w:r w:rsidRPr="00823BDC">
              <w:rPr>
                <w:rFonts w:asciiTheme="minorHAnsi" w:hAnsiTheme="minorHAnsi" w:cstheme="minorHAnsi"/>
                <w:sz w:val="20"/>
                <w:szCs w:val="20"/>
              </w:rPr>
              <w:t xml:space="preserve"> process, by ensuring compliance with the University’s Risk Management Policy.</w:t>
            </w:r>
          </w:p>
          <w:p w14:paraId="56956601"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Any other duties as agreed by the Faculty / Directorate / Service Area.</w:t>
            </w:r>
          </w:p>
        </w:tc>
      </w:tr>
      <w:tr w:rsidR="00B12F66" w:rsidRPr="00823BDC" w14:paraId="60A77A78" w14:textId="77777777" w:rsidTr="00FA7238">
        <w:tc>
          <w:tcPr>
            <w:tcW w:w="1872" w:type="dxa"/>
            <w:shd w:val="clear" w:color="auto" w:fill="242F60"/>
            <w:vAlign w:val="center"/>
          </w:tcPr>
          <w:p w14:paraId="3D437FC1" w14:textId="77777777" w:rsidR="00B12F66" w:rsidRPr="00823BDC" w:rsidRDefault="00B12F66" w:rsidP="0035061A">
            <w:pPr>
              <w:spacing w:before="240" w:after="240"/>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t>Person Specification</w:t>
            </w:r>
          </w:p>
          <w:p w14:paraId="6188E6DA" w14:textId="77777777" w:rsidR="00B12F66" w:rsidRPr="00823BDC" w:rsidRDefault="00B12F66" w:rsidP="0035061A">
            <w:pPr>
              <w:rPr>
                <w:rFonts w:asciiTheme="minorHAnsi" w:hAnsiTheme="minorHAnsi" w:cstheme="minorHAnsi"/>
                <w:color w:val="FFFFFF" w:themeColor="background1"/>
                <w:sz w:val="20"/>
                <w:szCs w:val="20"/>
              </w:rPr>
            </w:pPr>
          </w:p>
        </w:tc>
        <w:tc>
          <w:tcPr>
            <w:tcW w:w="9044" w:type="dxa"/>
          </w:tcPr>
          <w:p w14:paraId="5C0D2DEF" w14:textId="2AC370FD" w:rsidR="00B12F66" w:rsidRPr="00823BDC" w:rsidRDefault="00B12F66" w:rsidP="0035061A">
            <w:pPr>
              <w:rPr>
                <w:rFonts w:asciiTheme="minorHAnsi" w:hAnsiTheme="minorHAnsi" w:cstheme="minorHAnsi"/>
                <w:sz w:val="20"/>
                <w:szCs w:val="20"/>
              </w:rPr>
            </w:pPr>
            <w:r w:rsidRPr="00823BDC">
              <w:rPr>
                <w:rFonts w:asciiTheme="minorHAnsi" w:hAnsiTheme="minorHAnsi" w:cstheme="minorHAnsi"/>
                <w:b/>
                <w:sz w:val="20"/>
                <w:szCs w:val="20"/>
              </w:rPr>
              <w:t>Essential criteria:</w:t>
            </w:r>
            <w:r w:rsidRPr="00823BDC">
              <w:rPr>
                <w:rFonts w:asciiTheme="minorHAnsi" w:hAnsiTheme="minorHAnsi" w:cstheme="minorHAnsi"/>
                <w:sz w:val="20"/>
                <w:szCs w:val="20"/>
              </w:rPr>
              <w:t xml:space="preserve"> </w:t>
            </w:r>
          </w:p>
          <w:p w14:paraId="30F59271" w14:textId="4A9EBA7D" w:rsidR="00B12710" w:rsidRPr="000B793B" w:rsidRDefault="00B12710" w:rsidP="00C00DC5">
            <w:pPr>
              <w:pStyle w:val="ListParagraph"/>
              <w:numPr>
                <w:ilvl w:val="0"/>
                <w:numId w:val="15"/>
              </w:numPr>
              <w:rPr>
                <w:rFonts w:asciiTheme="minorHAnsi" w:hAnsiTheme="minorHAnsi" w:cstheme="minorHAnsi"/>
                <w:sz w:val="20"/>
                <w:szCs w:val="20"/>
              </w:rPr>
            </w:pPr>
            <w:r w:rsidRPr="000B793B">
              <w:rPr>
                <w:rFonts w:asciiTheme="minorHAnsi" w:hAnsiTheme="minorHAnsi" w:cstheme="minorHAnsi"/>
                <w:sz w:val="20"/>
                <w:szCs w:val="20"/>
              </w:rPr>
              <w:t xml:space="preserve">A </w:t>
            </w:r>
            <w:r w:rsidR="0084289D" w:rsidRPr="000B793B">
              <w:rPr>
                <w:rFonts w:asciiTheme="minorHAnsi" w:hAnsiTheme="minorHAnsi" w:cstheme="minorHAnsi"/>
                <w:sz w:val="20"/>
                <w:szCs w:val="20"/>
              </w:rPr>
              <w:t>PhD</w:t>
            </w:r>
            <w:r w:rsidR="00062249">
              <w:rPr>
                <w:rFonts w:asciiTheme="minorHAnsi" w:hAnsiTheme="minorHAnsi" w:cstheme="minorHAnsi"/>
                <w:sz w:val="20"/>
                <w:szCs w:val="20"/>
              </w:rPr>
              <w:t xml:space="preserve"> (or similar research experience)</w:t>
            </w:r>
            <w:r w:rsidRPr="000B793B">
              <w:rPr>
                <w:rFonts w:asciiTheme="minorHAnsi" w:hAnsiTheme="minorHAnsi" w:cstheme="minorHAnsi"/>
                <w:sz w:val="20"/>
                <w:szCs w:val="20"/>
              </w:rPr>
              <w:t xml:space="preserve"> in Computer Science or related subjects (e.g. physics</w:t>
            </w:r>
            <w:r w:rsidR="002A64AB" w:rsidRPr="000B793B">
              <w:rPr>
                <w:rFonts w:asciiTheme="minorHAnsi" w:hAnsiTheme="minorHAnsi" w:cstheme="minorHAnsi"/>
                <w:sz w:val="20"/>
                <w:szCs w:val="20"/>
              </w:rPr>
              <w:t xml:space="preserve">, engineering </w:t>
            </w:r>
            <w:r w:rsidR="0028156E">
              <w:rPr>
                <w:rFonts w:asciiTheme="minorHAnsi" w:hAnsiTheme="minorHAnsi" w:cstheme="minorHAnsi"/>
                <w:sz w:val="20"/>
                <w:szCs w:val="20"/>
              </w:rPr>
              <w:t>or</w:t>
            </w:r>
            <w:r w:rsidR="0028156E" w:rsidRPr="000B793B">
              <w:rPr>
                <w:rFonts w:asciiTheme="minorHAnsi" w:hAnsiTheme="minorHAnsi" w:cstheme="minorHAnsi"/>
                <w:sz w:val="20"/>
                <w:szCs w:val="20"/>
              </w:rPr>
              <w:t xml:space="preserve"> </w:t>
            </w:r>
            <w:r w:rsidR="002A64AB" w:rsidRPr="000B793B">
              <w:rPr>
                <w:rFonts w:asciiTheme="minorHAnsi" w:hAnsiTheme="minorHAnsi" w:cstheme="minorHAnsi"/>
                <w:sz w:val="20"/>
                <w:szCs w:val="20"/>
              </w:rPr>
              <w:t>mathematics</w:t>
            </w:r>
            <w:r w:rsidRPr="000B793B">
              <w:rPr>
                <w:rFonts w:asciiTheme="minorHAnsi" w:hAnsiTheme="minorHAnsi" w:cstheme="minorHAnsi"/>
                <w:sz w:val="20"/>
                <w:szCs w:val="20"/>
              </w:rPr>
              <w:t>)</w:t>
            </w:r>
            <w:r w:rsidR="00B26171" w:rsidRPr="000B793B">
              <w:rPr>
                <w:rFonts w:asciiTheme="minorHAnsi" w:hAnsiTheme="minorHAnsi" w:cstheme="minorHAnsi"/>
                <w:sz w:val="20"/>
                <w:szCs w:val="20"/>
              </w:rPr>
              <w:t xml:space="preserve"> </w:t>
            </w:r>
          </w:p>
          <w:p w14:paraId="489BA2B0" w14:textId="77777777" w:rsidR="00B12F66" w:rsidRPr="00823BDC" w:rsidRDefault="00B12F66" w:rsidP="00C00DC5">
            <w:pPr>
              <w:pStyle w:val="ListParagraph"/>
              <w:numPr>
                <w:ilvl w:val="0"/>
                <w:numId w:val="15"/>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823BDC" w:rsidRDefault="00B12F66" w:rsidP="00C00DC5">
            <w:pPr>
              <w:pStyle w:val="ListParagraph"/>
              <w:numPr>
                <w:ilvl w:val="0"/>
                <w:numId w:val="15"/>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823BDC" w:rsidRDefault="00B12F66" w:rsidP="00C00DC5">
            <w:pPr>
              <w:pStyle w:val="ListParagraph"/>
              <w:numPr>
                <w:ilvl w:val="0"/>
                <w:numId w:val="15"/>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3A76973B" w14:textId="13C3EEE1" w:rsidR="00B12710" w:rsidRPr="00823BDC" w:rsidRDefault="00B12710" w:rsidP="00C00DC5">
            <w:pPr>
              <w:pStyle w:val="ListParagraph"/>
              <w:numPr>
                <w:ilvl w:val="0"/>
                <w:numId w:val="15"/>
              </w:numPr>
              <w:rPr>
                <w:rFonts w:asciiTheme="minorHAnsi" w:hAnsiTheme="minorHAnsi" w:cstheme="minorHAnsi"/>
                <w:sz w:val="20"/>
                <w:szCs w:val="20"/>
              </w:rPr>
            </w:pPr>
            <w:r w:rsidRPr="00823BDC">
              <w:rPr>
                <w:rFonts w:asciiTheme="minorHAnsi" w:hAnsiTheme="minorHAnsi" w:cstheme="minorHAnsi"/>
                <w:sz w:val="20"/>
                <w:szCs w:val="20"/>
              </w:rPr>
              <w:t xml:space="preserve">Research background in </w:t>
            </w:r>
            <w:r w:rsidR="0060561E" w:rsidRPr="003230E3">
              <w:rPr>
                <w:rFonts w:asciiTheme="minorHAnsi" w:hAnsiTheme="minorHAnsi" w:cstheme="minorHAnsi"/>
                <w:sz w:val="20"/>
                <w:szCs w:val="20"/>
              </w:rPr>
              <w:t xml:space="preserve">an area of AI, and </w:t>
            </w:r>
            <w:r w:rsidR="0060561E">
              <w:rPr>
                <w:rFonts w:asciiTheme="minorHAnsi" w:hAnsiTheme="minorHAnsi" w:cstheme="minorHAnsi"/>
                <w:sz w:val="20"/>
                <w:szCs w:val="20"/>
              </w:rPr>
              <w:t xml:space="preserve">in </w:t>
            </w:r>
            <w:r w:rsidR="0060561E" w:rsidRPr="003230E3">
              <w:rPr>
                <w:rFonts w:asciiTheme="minorHAnsi" w:hAnsiTheme="minorHAnsi" w:cstheme="minorHAnsi"/>
                <w:sz w:val="20"/>
                <w:szCs w:val="20"/>
              </w:rPr>
              <w:t>integration of large data sets,</w:t>
            </w:r>
            <w:r w:rsidR="0060561E">
              <w:rPr>
                <w:rFonts w:asciiTheme="minorHAnsi" w:hAnsiTheme="minorHAnsi" w:cstheme="minorHAnsi"/>
                <w:sz w:val="20"/>
                <w:szCs w:val="20"/>
              </w:rPr>
              <w:t xml:space="preserve"> or</w:t>
            </w:r>
            <w:r w:rsidR="0060561E" w:rsidRPr="003230E3">
              <w:rPr>
                <w:rFonts w:asciiTheme="minorHAnsi" w:hAnsiTheme="minorHAnsi" w:cstheme="minorHAnsi"/>
                <w:sz w:val="20"/>
                <w:szCs w:val="20"/>
              </w:rPr>
              <w:t xml:space="preserve"> </w:t>
            </w:r>
            <w:r w:rsidRPr="00823BDC">
              <w:rPr>
                <w:rFonts w:asciiTheme="minorHAnsi" w:hAnsiTheme="minorHAnsi" w:cstheme="minorHAnsi"/>
                <w:sz w:val="20"/>
                <w:szCs w:val="20"/>
              </w:rPr>
              <w:t>semantic technolog</w:t>
            </w:r>
            <w:r w:rsidR="0060561E">
              <w:rPr>
                <w:rFonts w:asciiTheme="minorHAnsi" w:hAnsiTheme="minorHAnsi" w:cstheme="minorHAnsi"/>
                <w:sz w:val="20"/>
                <w:szCs w:val="20"/>
              </w:rPr>
              <w:t>ies</w:t>
            </w:r>
            <w:r w:rsidR="00FE27BF">
              <w:rPr>
                <w:rFonts w:asciiTheme="minorHAnsi" w:hAnsiTheme="minorHAnsi" w:cstheme="minorHAnsi"/>
                <w:bCs/>
                <w:sz w:val="20"/>
                <w:szCs w:val="20"/>
              </w:rPr>
              <w:t>/</w:t>
            </w:r>
            <w:r w:rsidR="00FE27BF" w:rsidRPr="00FE27BF">
              <w:rPr>
                <w:rFonts w:asciiTheme="minorHAnsi" w:hAnsiTheme="minorHAnsi" w:cstheme="minorHAnsi"/>
                <w:bCs/>
                <w:sz w:val="20"/>
                <w:szCs w:val="20"/>
                <w:lang w:val="en-US"/>
              </w:rPr>
              <w:t>knowledge management systems</w:t>
            </w:r>
            <w:r w:rsidR="0060561E">
              <w:rPr>
                <w:rFonts w:asciiTheme="minorHAnsi" w:hAnsiTheme="minorHAnsi" w:cstheme="minorHAnsi"/>
                <w:sz w:val="20"/>
                <w:szCs w:val="20"/>
              </w:rPr>
              <w:t>,</w:t>
            </w:r>
            <w:r w:rsidRPr="00823BDC">
              <w:rPr>
                <w:rFonts w:asciiTheme="minorHAnsi" w:hAnsiTheme="minorHAnsi" w:cstheme="minorHAnsi"/>
                <w:sz w:val="20"/>
                <w:szCs w:val="20"/>
              </w:rPr>
              <w:t xml:space="preserve"> or a closely related area.</w:t>
            </w:r>
          </w:p>
          <w:p w14:paraId="72947C29" w14:textId="77777777" w:rsidR="00B12710" w:rsidRPr="00823BDC" w:rsidRDefault="00B12710" w:rsidP="00C00DC5">
            <w:pPr>
              <w:pStyle w:val="ListParagraph"/>
              <w:numPr>
                <w:ilvl w:val="0"/>
                <w:numId w:val="15"/>
              </w:numPr>
              <w:rPr>
                <w:rFonts w:asciiTheme="minorHAnsi" w:hAnsiTheme="minorHAnsi" w:cstheme="minorHAnsi"/>
                <w:sz w:val="20"/>
                <w:szCs w:val="20"/>
              </w:rPr>
            </w:pPr>
            <w:r w:rsidRPr="00823BDC">
              <w:rPr>
                <w:rFonts w:asciiTheme="minorHAnsi" w:hAnsiTheme="minorHAnsi" w:cstheme="minorHAnsi"/>
                <w:sz w:val="20"/>
                <w:szCs w:val="20"/>
              </w:rPr>
              <w:t>Willingness and ability to work with industry with a focus on impact.</w:t>
            </w:r>
          </w:p>
          <w:p w14:paraId="5A6CF4D8" w14:textId="77777777" w:rsidR="00B12F66" w:rsidRPr="00823BDC" w:rsidRDefault="00B12F66" w:rsidP="00C00DC5">
            <w:pPr>
              <w:pStyle w:val="ListParagraph"/>
              <w:numPr>
                <w:ilvl w:val="0"/>
                <w:numId w:val="15"/>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A commitment to continuous professional development </w:t>
            </w:r>
          </w:p>
          <w:p w14:paraId="13D85AF4" w14:textId="110BCA64" w:rsidR="00C00DC5" w:rsidRPr="00C00DC5" w:rsidRDefault="00B12F66" w:rsidP="00C00DC5">
            <w:pPr>
              <w:rPr>
                <w:rFonts w:asciiTheme="minorHAnsi" w:hAnsiTheme="minorHAnsi" w:cstheme="minorHAnsi"/>
                <w:sz w:val="20"/>
                <w:szCs w:val="20"/>
              </w:rPr>
            </w:pPr>
            <w:r w:rsidRPr="00C00DC5">
              <w:rPr>
                <w:rFonts w:asciiTheme="minorHAnsi" w:hAnsiTheme="minorHAnsi" w:cstheme="minorHAnsi"/>
                <w:b/>
                <w:sz w:val="20"/>
                <w:szCs w:val="20"/>
              </w:rPr>
              <w:t>Desirable Criteria</w:t>
            </w:r>
            <w:r w:rsidR="00C33165" w:rsidRPr="00C00DC5">
              <w:rPr>
                <w:rFonts w:asciiTheme="minorHAnsi" w:hAnsiTheme="minorHAnsi" w:cstheme="minorHAnsi"/>
                <w:b/>
                <w:sz w:val="20"/>
                <w:szCs w:val="20"/>
              </w:rPr>
              <w:t>:</w:t>
            </w:r>
          </w:p>
          <w:p w14:paraId="1EA03A39" w14:textId="0095F4AE" w:rsidR="00B12710" w:rsidRPr="00823BDC" w:rsidRDefault="00B12710" w:rsidP="00C00DC5">
            <w:pPr>
              <w:pStyle w:val="ListParagraph"/>
              <w:numPr>
                <w:ilvl w:val="0"/>
                <w:numId w:val="15"/>
              </w:numPr>
              <w:rPr>
                <w:rFonts w:asciiTheme="minorHAnsi" w:hAnsiTheme="minorHAnsi" w:cstheme="minorHAnsi"/>
                <w:sz w:val="20"/>
                <w:szCs w:val="20"/>
              </w:rPr>
            </w:pPr>
            <w:r w:rsidRPr="00823BDC">
              <w:rPr>
                <w:rFonts w:asciiTheme="minorHAnsi" w:hAnsiTheme="minorHAnsi" w:cstheme="minorHAnsi"/>
                <w:sz w:val="20"/>
                <w:szCs w:val="20"/>
              </w:rPr>
              <w:t>Experience of working collaboratively (e.g. within an academic consortium and with industrial partners).</w:t>
            </w:r>
          </w:p>
          <w:p w14:paraId="03E65BCD" w14:textId="2D32613C" w:rsidR="00B12710" w:rsidRPr="00823BDC" w:rsidRDefault="00B12710" w:rsidP="00C00DC5">
            <w:pPr>
              <w:pStyle w:val="ListParagraph"/>
              <w:numPr>
                <w:ilvl w:val="0"/>
                <w:numId w:val="15"/>
              </w:numPr>
              <w:rPr>
                <w:rFonts w:asciiTheme="minorHAnsi" w:hAnsiTheme="minorHAnsi" w:cstheme="minorHAnsi"/>
                <w:sz w:val="20"/>
                <w:szCs w:val="20"/>
              </w:rPr>
            </w:pPr>
            <w:r w:rsidRPr="00823BDC">
              <w:rPr>
                <w:rFonts w:asciiTheme="minorHAnsi" w:hAnsiTheme="minorHAnsi" w:cstheme="minorHAnsi"/>
                <w:sz w:val="20"/>
                <w:szCs w:val="20"/>
              </w:rPr>
              <w:t>Research experience in context of Industry 4.0, hybrid AI (</w:t>
            </w:r>
            <w:r w:rsidR="0060561E">
              <w:rPr>
                <w:rFonts w:asciiTheme="minorHAnsi" w:hAnsiTheme="minorHAnsi" w:cstheme="minorHAnsi"/>
                <w:sz w:val="20"/>
                <w:szCs w:val="20"/>
              </w:rPr>
              <w:t xml:space="preserve">like </w:t>
            </w:r>
            <w:r w:rsidRPr="00823BDC">
              <w:rPr>
                <w:rFonts w:asciiTheme="minorHAnsi" w:hAnsiTheme="minorHAnsi" w:cstheme="minorHAnsi"/>
                <w:sz w:val="20"/>
                <w:szCs w:val="20"/>
              </w:rPr>
              <w:t xml:space="preserve">AI augmented by </w:t>
            </w:r>
            <w:r w:rsidR="00134B34" w:rsidRPr="00823BDC">
              <w:rPr>
                <w:rFonts w:asciiTheme="minorHAnsi" w:hAnsiTheme="minorHAnsi" w:cstheme="minorHAnsi"/>
                <w:sz w:val="20"/>
                <w:szCs w:val="20"/>
              </w:rPr>
              <w:t>physics-based</w:t>
            </w:r>
            <w:r w:rsidRPr="00823BDC">
              <w:rPr>
                <w:rFonts w:asciiTheme="minorHAnsi" w:hAnsiTheme="minorHAnsi" w:cstheme="minorHAnsi"/>
                <w:sz w:val="20"/>
                <w:szCs w:val="20"/>
              </w:rPr>
              <w:t xml:space="preserve"> modelling approaches) or advanced analytics.</w:t>
            </w:r>
          </w:p>
          <w:p w14:paraId="3D309888" w14:textId="77777777" w:rsidR="00B12F66" w:rsidRDefault="00B12F66">
            <w:pPr>
              <w:pStyle w:val="ListParagraph"/>
              <w:numPr>
                <w:ilvl w:val="0"/>
                <w:numId w:val="15"/>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lastRenderedPageBreak/>
              <w:t>Experience of supervising undergraduate or postgraduate student projects</w:t>
            </w:r>
          </w:p>
          <w:p w14:paraId="05554435" w14:textId="404A10E3" w:rsidR="00296D68" w:rsidRPr="00C00DC5" w:rsidRDefault="00296D68" w:rsidP="00C00DC5">
            <w:pPr>
              <w:pStyle w:val="ListParagraph"/>
              <w:numPr>
                <w:ilvl w:val="0"/>
                <w:numId w:val="15"/>
              </w:numPr>
              <w:rPr>
                <w:rFonts w:asciiTheme="minorHAnsi" w:hAnsiTheme="minorHAnsi" w:cstheme="minorHAnsi"/>
                <w:sz w:val="20"/>
                <w:szCs w:val="20"/>
              </w:rPr>
            </w:pPr>
            <w:r w:rsidRPr="00823BDC">
              <w:rPr>
                <w:rFonts w:asciiTheme="minorHAnsi" w:hAnsiTheme="minorHAnsi" w:cstheme="minorHAnsi"/>
                <w:sz w:val="20"/>
                <w:szCs w:val="20"/>
              </w:rPr>
              <w:t>Knowledge of steel manufacturing processes and / or experience of working with the steel industry.</w:t>
            </w:r>
          </w:p>
          <w:p w14:paraId="2984A480" w14:textId="77777777" w:rsidR="00C33165" w:rsidRPr="00C00DC5" w:rsidRDefault="00C33165" w:rsidP="00C00DC5">
            <w:pPr>
              <w:spacing w:before="0" w:line="240" w:lineRule="auto"/>
              <w:rPr>
                <w:rFonts w:asciiTheme="minorHAnsi" w:hAnsiTheme="minorHAnsi" w:cstheme="minorHAnsi"/>
                <w:sz w:val="20"/>
                <w:szCs w:val="20"/>
              </w:rPr>
            </w:pPr>
          </w:p>
        </w:tc>
      </w:tr>
      <w:tr w:rsidR="00FA7238" w:rsidRPr="00823BDC" w14:paraId="46D94543" w14:textId="77777777" w:rsidTr="00FA7238">
        <w:trPr>
          <w:trHeight w:val="1337"/>
        </w:trPr>
        <w:tc>
          <w:tcPr>
            <w:tcW w:w="1872" w:type="dxa"/>
            <w:shd w:val="clear" w:color="auto" w:fill="242F60"/>
            <w:vAlign w:val="center"/>
          </w:tcPr>
          <w:p w14:paraId="18B1D6F3" w14:textId="77777777" w:rsidR="00FA7238" w:rsidRPr="00823BDC" w:rsidRDefault="00FA7238" w:rsidP="0026370D">
            <w:pPr>
              <w:spacing w:before="0" w:after="0" w:line="240" w:lineRule="auto"/>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lastRenderedPageBreak/>
              <w:t>Welsh Language Level</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98FF021" w14:textId="160A3BAF" w:rsidR="00FA7238" w:rsidRPr="00823BDC" w:rsidRDefault="00B12710"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823BDC" w:rsidRDefault="00FA7238" w:rsidP="0026370D">
            <w:pPr>
              <w:spacing w:before="0" w:after="0" w:line="240" w:lineRule="auto"/>
              <w:rPr>
                <w:rFonts w:asciiTheme="minorHAnsi" w:hAnsiTheme="minorHAnsi" w:cstheme="minorHAnsi"/>
                <w:sz w:val="20"/>
                <w:szCs w:val="20"/>
              </w:rPr>
            </w:pPr>
          </w:p>
          <w:p w14:paraId="61D516D1" w14:textId="77777777" w:rsidR="00FA7238" w:rsidRPr="00823BDC" w:rsidRDefault="00FA7238"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823BDC">
                <w:rPr>
                  <w:rStyle w:val="Hyperlink"/>
                  <w:rFonts w:asciiTheme="minorHAnsi" w:hAnsiTheme="minorHAnsi" w:cstheme="minorHAnsi"/>
                  <w:sz w:val="20"/>
                  <w:szCs w:val="20"/>
                </w:rPr>
                <w:t>here</w:t>
              </w:r>
            </w:hyperlink>
            <w:r w:rsidRPr="00823BDC">
              <w:rPr>
                <w:rFonts w:asciiTheme="minorHAnsi" w:hAnsiTheme="minorHAnsi" w:cstheme="minorHAnsi"/>
                <w:sz w:val="20"/>
                <w:szCs w:val="20"/>
              </w:rPr>
              <w:t>.</w:t>
            </w:r>
          </w:p>
        </w:tc>
      </w:tr>
      <w:tr w:rsidR="00B12F66" w:rsidRPr="00823BDC" w14:paraId="0299A265" w14:textId="77777777" w:rsidTr="00FA7238">
        <w:trPr>
          <w:trHeight w:val="2315"/>
        </w:trPr>
        <w:tc>
          <w:tcPr>
            <w:tcW w:w="1872" w:type="dxa"/>
            <w:shd w:val="clear" w:color="auto" w:fill="242F60"/>
            <w:vAlign w:val="center"/>
          </w:tcPr>
          <w:p w14:paraId="141241BC" w14:textId="77777777" w:rsidR="00B12F66" w:rsidRPr="00823BDC" w:rsidRDefault="00B12F66" w:rsidP="0035061A">
            <w:pPr>
              <w:spacing w:before="240" w:after="240"/>
              <w:rPr>
                <w:rFonts w:asciiTheme="minorHAnsi" w:hAnsiTheme="minorHAnsi" w:cstheme="minorHAnsi"/>
                <w:b/>
                <w:sz w:val="20"/>
                <w:szCs w:val="20"/>
              </w:rPr>
            </w:pPr>
            <w:r w:rsidRPr="00823BDC">
              <w:rPr>
                <w:rFonts w:asciiTheme="minorHAnsi" w:hAnsiTheme="minorHAnsi" w:cstheme="minorHAnsi"/>
                <w:b/>
                <w:color w:val="FFFFFF" w:themeColor="background1"/>
                <w:sz w:val="20"/>
                <w:szCs w:val="20"/>
              </w:rPr>
              <w:t>Additional Information</w:t>
            </w:r>
          </w:p>
        </w:tc>
        <w:tc>
          <w:tcPr>
            <w:tcW w:w="9044" w:type="dxa"/>
          </w:tcPr>
          <w:p w14:paraId="4D2F8A63" w14:textId="1B62FD79" w:rsidR="009A4272" w:rsidRPr="009A4272" w:rsidRDefault="00B12F66" w:rsidP="0035061A">
            <w:pPr>
              <w:spacing w:before="100" w:beforeAutospacing="1" w:after="240"/>
              <w:rPr>
                <w:rFonts w:asciiTheme="minorHAnsi" w:hAnsiTheme="minorHAnsi" w:cstheme="minorHAnsi"/>
                <w:color w:val="0563C1" w:themeColor="hyperlink"/>
                <w:sz w:val="20"/>
                <w:szCs w:val="20"/>
                <w:u w:val="single"/>
              </w:rPr>
            </w:pPr>
            <w:r w:rsidRPr="00823BDC">
              <w:rPr>
                <w:rFonts w:asciiTheme="minorHAnsi" w:hAnsiTheme="minorHAnsi" w:cstheme="minorHAnsi"/>
                <w:color w:val="000000"/>
                <w:sz w:val="20"/>
                <w:szCs w:val="20"/>
              </w:rPr>
              <w:t>Informal enquiries:</w:t>
            </w:r>
            <w:r w:rsidR="00B12710" w:rsidRPr="00823BDC">
              <w:rPr>
                <w:rFonts w:asciiTheme="minorHAnsi" w:hAnsiTheme="minorHAnsi" w:cstheme="minorHAnsi"/>
                <w:color w:val="000000"/>
                <w:sz w:val="20"/>
                <w:szCs w:val="20"/>
              </w:rPr>
              <w:t xml:space="preserve"> Professor Arnold Beckmann </w:t>
            </w:r>
            <w:hyperlink r:id="rId15" w:history="1">
              <w:r w:rsidR="00B12710" w:rsidRPr="00823BDC">
                <w:rPr>
                  <w:rStyle w:val="Hyperlink"/>
                  <w:rFonts w:asciiTheme="minorHAnsi" w:hAnsiTheme="minorHAnsi" w:cstheme="minorHAnsi"/>
                  <w:sz w:val="20"/>
                  <w:szCs w:val="20"/>
                </w:rPr>
                <w:t>A.Beckmann@swansea.ac.uk</w:t>
              </w:r>
            </w:hyperlink>
            <w:r w:rsidR="009A4272">
              <w:rPr>
                <w:rFonts w:asciiTheme="minorHAnsi" w:hAnsiTheme="minorHAnsi" w:cstheme="minorHAnsi"/>
                <w:color w:val="000000"/>
                <w:sz w:val="20"/>
                <w:szCs w:val="20"/>
                <w:lang w:val="en-US"/>
              </w:rPr>
              <w:t xml:space="preserve"> </w:t>
            </w:r>
            <w:r w:rsidR="009A4272" w:rsidRPr="009A4272">
              <w:rPr>
                <w:rFonts w:asciiTheme="minorHAnsi" w:hAnsiTheme="minorHAnsi" w:cstheme="minorHAnsi"/>
                <w:color w:val="000000"/>
                <w:sz w:val="20"/>
                <w:szCs w:val="20"/>
                <w:lang w:val="en-US"/>
              </w:rPr>
              <w:t xml:space="preserve">or Professor Cinzia Giannetti </w:t>
            </w:r>
            <w:hyperlink r:id="rId16" w:history="1">
              <w:r w:rsidR="009A4272" w:rsidRPr="009A4272">
                <w:rPr>
                  <w:rStyle w:val="Hyperlink"/>
                  <w:rFonts w:asciiTheme="minorHAnsi" w:hAnsiTheme="minorHAnsi" w:cstheme="minorHAnsi"/>
                  <w:sz w:val="20"/>
                  <w:szCs w:val="20"/>
                  <w:lang w:val="en-US"/>
                </w:rPr>
                <w:t>C.Giannetti@Swansea.ac.uk</w:t>
              </w:r>
            </w:hyperlink>
          </w:p>
          <w:p w14:paraId="488EA5A6" w14:textId="75E0A8BE" w:rsidR="00B12F66" w:rsidRPr="00823BDC" w:rsidRDefault="00B12F66" w:rsidP="0035061A">
            <w:pPr>
              <w:spacing w:before="100" w:beforeAutospacing="1" w:after="240"/>
              <w:rPr>
                <w:rFonts w:asciiTheme="minorHAnsi" w:hAnsiTheme="minorHAnsi" w:cstheme="minorHAnsi"/>
                <w:color w:val="000000"/>
                <w:sz w:val="20"/>
                <w:szCs w:val="20"/>
              </w:rPr>
            </w:pPr>
            <w:r w:rsidRPr="00823BDC">
              <w:rPr>
                <w:rFonts w:asciiTheme="minorHAnsi" w:hAnsiTheme="minorHAnsi" w:cstheme="minorHAnsi"/>
                <w:color w:val="000000"/>
                <w:sz w:val="20"/>
                <w:szCs w:val="20"/>
              </w:rPr>
              <w:t>Shortlisting Date:</w:t>
            </w:r>
            <w:r w:rsidR="00751EA9">
              <w:rPr>
                <w:rFonts w:asciiTheme="minorHAnsi" w:hAnsiTheme="minorHAnsi" w:cstheme="minorHAnsi"/>
                <w:color w:val="000000"/>
                <w:sz w:val="20"/>
                <w:szCs w:val="20"/>
              </w:rPr>
              <w:t xml:space="preserve"> </w:t>
            </w:r>
            <w:r w:rsidR="0084289D">
              <w:rPr>
                <w:rFonts w:asciiTheme="minorHAnsi" w:hAnsiTheme="minorHAnsi" w:cstheme="minorHAnsi"/>
                <w:color w:val="000000"/>
                <w:sz w:val="20"/>
                <w:szCs w:val="20"/>
              </w:rPr>
              <w:t>1</w:t>
            </w:r>
            <w:r w:rsidR="00F10F28">
              <w:rPr>
                <w:rFonts w:asciiTheme="minorHAnsi" w:hAnsiTheme="minorHAnsi" w:cstheme="minorHAnsi"/>
                <w:color w:val="000000"/>
                <w:sz w:val="20"/>
                <w:szCs w:val="20"/>
              </w:rPr>
              <w:t>3</w:t>
            </w:r>
            <w:r w:rsidR="00751EA9">
              <w:rPr>
                <w:rFonts w:asciiTheme="minorHAnsi" w:hAnsiTheme="minorHAnsi" w:cstheme="minorHAnsi"/>
                <w:color w:val="000000"/>
                <w:sz w:val="20"/>
                <w:szCs w:val="20"/>
              </w:rPr>
              <w:t>/</w:t>
            </w:r>
            <w:r w:rsidR="000E7A12">
              <w:rPr>
                <w:rFonts w:asciiTheme="minorHAnsi" w:hAnsiTheme="minorHAnsi" w:cstheme="minorHAnsi"/>
                <w:color w:val="000000"/>
                <w:sz w:val="20"/>
                <w:szCs w:val="20"/>
              </w:rPr>
              <w:t>0</w:t>
            </w:r>
            <w:r w:rsidR="0084289D">
              <w:rPr>
                <w:rFonts w:asciiTheme="minorHAnsi" w:hAnsiTheme="minorHAnsi" w:cstheme="minorHAnsi"/>
                <w:color w:val="000000"/>
                <w:sz w:val="20"/>
                <w:szCs w:val="20"/>
              </w:rPr>
              <w:t>1</w:t>
            </w:r>
            <w:r w:rsidR="00751EA9">
              <w:rPr>
                <w:rFonts w:asciiTheme="minorHAnsi" w:hAnsiTheme="minorHAnsi" w:cstheme="minorHAnsi"/>
                <w:color w:val="000000"/>
                <w:sz w:val="20"/>
                <w:szCs w:val="20"/>
              </w:rPr>
              <w:t>/202</w:t>
            </w:r>
            <w:r w:rsidR="000E7A12">
              <w:rPr>
                <w:rFonts w:asciiTheme="minorHAnsi" w:hAnsiTheme="minorHAnsi" w:cstheme="minorHAnsi"/>
                <w:color w:val="000000"/>
                <w:sz w:val="20"/>
                <w:szCs w:val="20"/>
              </w:rPr>
              <w:t>5</w:t>
            </w:r>
          </w:p>
          <w:p w14:paraId="2375AFF1" w14:textId="22465DFE" w:rsidR="00B12F66" w:rsidRPr="00823BDC" w:rsidRDefault="00B12F66" w:rsidP="0035061A">
            <w:pPr>
              <w:spacing w:before="100" w:beforeAutospacing="1"/>
              <w:rPr>
                <w:rFonts w:asciiTheme="minorHAnsi" w:hAnsiTheme="minorHAnsi" w:cstheme="minorHAnsi"/>
                <w:color w:val="000000"/>
                <w:sz w:val="20"/>
                <w:szCs w:val="20"/>
              </w:rPr>
            </w:pPr>
            <w:r w:rsidRPr="00823BDC">
              <w:rPr>
                <w:rFonts w:asciiTheme="minorHAnsi" w:hAnsiTheme="minorHAnsi" w:cstheme="minorHAnsi"/>
                <w:color w:val="000000"/>
                <w:sz w:val="20"/>
                <w:szCs w:val="20"/>
              </w:rPr>
              <w:t>Interview Date:</w:t>
            </w:r>
            <w:r w:rsidR="00751EA9">
              <w:rPr>
                <w:rFonts w:asciiTheme="minorHAnsi" w:hAnsiTheme="minorHAnsi" w:cstheme="minorHAnsi"/>
                <w:color w:val="000000"/>
                <w:sz w:val="20"/>
                <w:szCs w:val="20"/>
              </w:rPr>
              <w:t xml:space="preserve"> </w:t>
            </w:r>
            <w:r w:rsidR="000E7A12">
              <w:rPr>
                <w:rFonts w:asciiTheme="minorHAnsi" w:hAnsiTheme="minorHAnsi" w:cstheme="minorHAnsi"/>
                <w:color w:val="000000"/>
                <w:sz w:val="20"/>
                <w:szCs w:val="20"/>
              </w:rPr>
              <w:t>20</w:t>
            </w:r>
            <w:r w:rsidR="00751EA9">
              <w:rPr>
                <w:rFonts w:asciiTheme="minorHAnsi" w:hAnsiTheme="minorHAnsi" w:cstheme="minorHAnsi"/>
                <w:color w:val="000000"/>
                <w:sz w:val="20"/>
                <w:szCs w:val="20"/>
              </w:rPr>
              <w:t>/</w:t>
            </w:r>
            <w:r w:rsidR="000E7A12">
              <w:rPr>
                <w:rFonts w:asciiTheme="minorHAnsi" w:hAnsiTheme="minorHAnsi" w:cstheme="minorHAnsi"/>
                <w:color w:val="000000"/>
                <w:sz w:val="20"/>
                <w:szCs w:val="20"/>
              </w:rPr>
              <w:t>0</w:t>
            </w:r>
            <w:r w:rsidR="0060561E">
              <w:rPr>
                <w:rFonts w:asciiTheme="minorHAnsi" w:hAnsiTheme="minorHAnsi" w:cstheme="minorHAnsi"/>
                <w:color w:val="000000"/>
                <w:sz w:val="20"/>
                <w:szCs w:val="20"/>
              </w:rPr>
              <w:t>1</w:t>
            </w:r>
            <w:r w:rsidR="00751EA9">
              <w:rPr>
                <w:rFonts w:asciiTheme="minorHAnsi" w:hAnsiTheme="minorHAnsi" w:cstheme="minorHAnsi"/>
                <w:color w:val="000000"/>
                <w:sz w:val="20"/>
                <w:szCs w:val="20"/>
              </w:rPr>
              <w:t>/202</w:t>
            </w:r>
            <w:r w:rsidR="000E7A12">
              <w:rPr>
                <w:rFonts w:asciiTheme="minorHAnsi" w:hAnsiTheme="minorHAnsi" w:cstheme="minorHAnsi"/>
                <w:color w:val="000000"/>
                <w:sz w:val="20"/>
                <w:szCs w:val="20"/>
              </w:rPr>
              <w:t>5</w:t>
            </w:r>
          </w:p>
          <w:p w14:paraId="13C18861" w14:textId="21A069B0" w:rsidR="00B12F66" w:rsidRPr="00823BDC" w:rsidRDefault="00B12F66" w:rsidP="0035061A">
            <w:pPr>
              <w:rPr>
                <w:rFonts w:asciiTheme="minorHAnsi" w:hAnsiTheme="minorHAnsi" w:cstheme="minorHAnsi"/>
                <w:b/>
                <w:sz w:val="20"/>
                <w:szCs w:val="20"/>
              </w:rPr>
            </w:pPr>
          </w:p>
        </w:tc>
      </w:tr>
    </w:tbl>
    <w:p w14:paraId="5AF7B629" w14:textId="77777777" w:rsidR="00B12F66" w:rsidRPr="00823BDC" w:rsidRDefault="00B12F66" w:rsidP="00B12F66">
      <w:pPr>
        <w:spacing w:before="100" w:beforeAutospacing="1" w:after="100" w:afterAutospacing="1"/>
        <w:ind w:firstLine="720"/>
        <w:rPr>
          <w:rFonts w:asciiTheme="minorHAnsi" w:hAnsiTheme="minorHAnsi" w:cstheme="minorHAnsi"/>
          <w:sz w:val="20"/>
          <w:szCs w:val="20"/>
          <w:lang w:val="en-GB"/>
        </w:rPr>
      </w:pPr>
      <w:r w:rsidRPr="00823BDC">
        <w:rPr>
          <w:rFonts w:asciiTheme="minorHAnsi" w:hAnsiTheme="minorHAnsi" w:cstheme="minorHAnsi"/>
          <w:noProof/>
          <w:sz w:val="20"/>
          <w:szCs w:val="20"/>
          <w:lang w:val="en-GB"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823BDC" w:rsidRDefault="00EB060B" w:rsidP="008E75E6">
      <w:pPr>
        <w:rPr>
          <w:rFonts w:asciiTheme="minorHAnsi" w:hAnsiTheme="minorHAnsi" w:cstheme="minorHAnsi"/>
          <w:sz w:val="20"/>
          <w:szCs w:val="20"/>
          <w:lang w:val="en-GB"/>
        </w:rPr>
      </w:pPr>
    </w:p>
    <w:sectPr w:rsidR="00EB060B" w:rsidRPr="00823BDC" w:rsidSect="00AA47D7">
      <w:headerReference w:type="default" r:id="rId20"/>
      <w:footerReference w:type="default" r:id="rId21"/>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FFD46" w14:textId="77777777" w:rsidR="00E11692" w:rsidRDefault="00E11692" w:rsidP="00F71A8C">
      <w:r>
        <w:separator/>
      </w:r>
    </w:p>
  </w:endnote>
  <w:endnote w:type="continuationSeparator" w:id="0">
    <w:p w14:paraId="1164B587" w14:textId="77777777" w:rsidR="00E11692" w:rsidRDefault="00E1169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F7C9C19-C779-684E-8F7D-8C0DCFB350B9}"/>
    <w:embedBold r:id="rId2" w:fontKey="{F9735A25-22D7-7E48-A153-C7E7DC25B8CD}"/>
    <w:embedItalic r:id="rId3" w:fontKey="{EB96628C-E581-3746-92C5-99DF9E7B80A5}"/>
    <w:embedBoldItalic r:id="rId4" w:fontKey="{D398C029-FBB3-5E45-88B9-FC8F651910E5}"/>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830C6" w14:textId="77777777" w:rsidR="00E11692" w:rsidRDefault="00E11692" w:rsidP="00F71A8C">
      <w:r>
        <w:separator/>
      </w:r>
    </w:p>
  </w:footnote>
  <w:footnote w:type="continuationSeparator" w:id="0">
    <w:p w14:paraId="4077A1B2" w14:textId="77777777" w:rsidR="00E11692" w:rsidRDefault="00E1169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3094C"/>
    <w:multiLevelType w:val="hybridMultilevel"/>
    <w:tmpl w:val="A02A0B3A"/>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451A12"/>
    <w:multiLevelType w:val="multilevel"/>
    <w:tmpl w:val="3A1485A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D075182"/>
    <w:multiLevelType w:val="multilevel"/>
    <w:tmpl w:val="B44669F2"/>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0B64C5B"/>
    <w:multiLevelType w:val="hybridMultilevel"/>
    <w:tmpl w:val="B44669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242BBA"/>
    <w:multiLevelType w:val="multilevel"/>
    <w:tmpl w:val="B44669F2"/>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BF1EE6"/>
    <w:multiLevelType w:val="multilevel"/>
    <w:tmpl w:val="20A4B0D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930844596">
    <w:abstractNumId w:val="5"/>
  </w:num>
  <w:num w:numId="10" w16cid:durableId="1297642758">
    <w:abstractNumId w:val="3"/>
  </w:num>
  <w:num w:numId="11" w16cid:durableId="1741634892">
    <w:abstractNumId w:val="14"/>
  </w:num>
  <w:num w:numId="12" w16cid:durableId="1588884852">
    <w:abstractNumId w:val="1"/>
  </w:num>
  <w:num w:numId="13" w16cid:durableId="337657505">
    <w:abstractNumId w:val="15"/>
  </w:num>
  <w:num w:numId="14" w16cid:durableId="748038707">
    <w:abstractNumId w:val="2"/>
  </w:num>
  <w:num w:numId="15" w16cid:durableId="1211384940">
    <w:abstractNumId w:val="0"/>
  </w:num>
  <w:num w:numId="16" w16cid:durableId="77660163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2249"/>
    <w:rsid w:val="000640BA"/>
    <w:rsid w:val="00066560"/>
    <w:rsid w:val="0006771F"/>
    <w:rsid w:val="00067C0E"/>
    <w:rsid w:val="00075827"/>
    <w:rsid w:val="00075C24"/>
    <w:rsid w:val="00075DD9"/>
    <w:rsid w:val="00084E4B"/>
    <w:rsid w:val="00092944"/>
    <w:rsid w:val="000B793B"/>
    <w:rsid w:val="000C245F"/>
    <w:rsid w:val="000C7545"/>
    <w:rsid w:val="000D136B"/>
    <w:rsid w:val="000D2A79"/>
    <w:rsid w:val="000D6D70"/>
    <w:rsid w:val="000D795B"/>
    <w:rsid w:val="000E7A12"/>
    <w:rsid w:val="001127BA"/>
    <w:rsid w:val="00112EC1"/>
    <w:rsid w:val="00113332"/>
    <w:rsid w:val="001169F6"/>
    <w:rsid w:val="00120BF3"/>
    <w:rsid w:val="00134B34"/>
    <w:rsid w:val="00135091"/>
    <w:rsid w:val="00152D1B"/>
    <w:rsid w:val="0016352E"/>
    <w:rsid w:val="0016453B"/>
    <w:rsid w:val="0016465F"/>
    <w:rsid w:val="001750AD"/>
    <w:rsid w:val="0017799B"/>
    <w:rsid w:val="00186291"/>
    <w:rsid w:val="00186BB1"/>
    <w:rsid w:val="001908DB"/>
    <w:rsid w:val="0019686D"/>
    <w:rsid w:val="001A0961"/>
    <w:rsid w:val="001A39A6"/>
    <w:rsid w:val="001E09AC"/>
    <w:rsid w:val="001E24A4"/>
    <w:rsid w:val="001E3EE0"/>
    <w:rsid w:val="001F4A68"/>
    <w:rsid w:val="002002A7"/>
    <w:rsid w:val="00200D2E"/>
    <w:rsid w:val="002031A3"/>
    <w:rsid w:val="0021432B"/>
    <w:rsid w:val="002213FD"/>
    <w:rsid w:val="00226B22"/>
    <w:rsid w:val="0024575B"/>
    <w:rsid w:val="0025430A"/>
    <w:rsid w:val="00260D92"/>
    <w:rsid w:val="002612C7"/>
    <w:rsid w:val="002638F0"/>
    <w:rsid w:val="00270313"/>
    <w:rsid w:val="00274ED1"/>
    <w:rsid w:val="0028156E"/>
    <w:rsid w:val="00282E31"/>
    <w:rsid w:val="00287FAE"/>
    <w:rsid w:val="00296D68"/>
    <w:rsid w:val="002A64AB"/>
    <w:rsid w:val="002A66C6"/>
    <w:rsid w:val="002B2B72"/>
    <w:rsid w:val="002C2AE3"/>
    <w:rsid w:val="002E437A"/>
    <w:rsid w:val="002E5182"/>
    <w:rsid w:val="002F7D81"/>
    <w:rsid w:val="003070C3"/>
    <w:rsid w:val="00322703"/>
    <w:rsid w:val="00326CBD"/>
    <w:rsid w:val="00330BD9"/>
    <w:rsid w:val="00351BC1"/>
    <w:rsid w:val="00360DC1"/>
    <w:rsid w:val="00361B1F"/>
    <w:rsid w:val="0039076C"/>
    <w:rsid w:val="003B03A9"/>
    <w:rsid w:val="003B0D38"/>
    <w:rsid w:val="003B4A1A"/>
    <w:rsid w:val="003D019C"/>
    <w:rsid w:val="003E7252"/>
    <w:rsid w:val="003F21B9"/>
    <w:rsid w:val="003F531A"/>
    <w:rsid w:val="00402828"/>
    <w:rsid w:val="00406139"/>
    <w:rsid w:val="00410373"/>
    <w:rsid w:val="0041257C"/>
    <w:rsid w:val="00421579"/>
    <w:rsid w:val="00422A4D"/>
    <w:rsid w:val="0043174C"/>
    <w:rsid w:val="004322BE"/>
    <w:rsid w:val="00436940"/>
    <w:rsid w:val="004505A9"/>
    <w:rsid w:val="00456223"/>
    <w:rsid w:val="004637C2"/>
    <w:rsid w:val="00463B39"/>
    <w:rsid w:val="004824FD"/>
    <w:rsid w:val="0048457C"/>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0561E"/>
    <w:rsid w:val="006264F5"/>
    <w:rsid w:val="0064399C"/>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1EB"/>
    <w:rsid w:val="006E4DAA"/>
    <w:rsid w:val="006F16C4"/>
    <w:rsid w:val="00716159"/>
    <w:rsid w:val="007175B3"/>
    <w:rsid w:val="00717C91"/>
    <w:rsid w:val="0072777E"/>
    <w:rsid w:val="00736FA1"/>
    <w:rsid w:val="00741E64"/>
    <w:rsid w:val="00751EA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7940"/>
    <w:rsid w:val="00823BDC"/>
    <w:rsid w:val="00841334"/>
    <w:rsid w:val="0084289D"/>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2736F"/>
    <w:rsid w:val="00932E9A"/>
    <w:rsid w:val="00937515"/>
    <w:rsid w:val="00941CE6"/>
    <w:rsid w:val="00957640"/>
    <w:rsid w:val="0097112E"/>
    <w:rsid w:val="009952FB"/>
    <w:rsid w:val="009A4272"/>
    <w:rsid w:val="009A5217"/>
    <w:rsid w:val="009B24D4"/>
    <w:rsid w:val="009B4EBD"/>
    <w:rsid w:val="009C7D80"/>
    <w:rsid w:val="009D4A44"/>
    <w:rsid w:val="009D796F"/>
    <w:rsid w:val="009F10E5"/>
    <w:rsid w:val="00A022BA"/>
    <w:rsid w:val="00A05A28"/>
    <w:rsid w:val="00A11CA2"/>
    <w:rsid w:val="00A1678A"/>
    <w:rsid w:val="00A1720C"/>
    <w:rsid w:val="00A20AD4"/>
    <w:rsid w:val="00A346C2"/>
    <w:rsid w:val="00A36327"/>
    <w:rsid w:val="00A45B31"/>
    <w:rsid w:val="00A477C8"/>
    <w:rsid w:val="00A51A27"/>
    <w:rsid w:val="00A6499E"/>
    <w:rsid w:val="00A651AC"/>
    <w:rsid w:val="00A75970"/>
    <w:rsid w:val="00A97936"/>
    <w:rsid w:val="00AA137B"/>
    <w:rsid w:val="00AA2854"/>
    <w:rsid w:val="00AA47A5"/>
    <w:rsid w:val="00AA47D7"/>
    <w:rsid w:val="00AC0CCF"/>
    <w:rsid w:val="00AC757A"/>
    <w:rsid w:val="00AC7DF5"/>
    <w:rsid w:val="00AE5051"/>
    <w:rsid w:val="00AF507B"/>
    <w:rsid w:val="00AF5345"/>
    <w:rsid w:val="00B01162"/>
    <w:rsid w:val="00B11E2D"/>
    <w:rsid w:val="00B12710"/>
    <w:rsid w:val="00B12F66"/>
    <w:rsid w:val="00B20B6A"/>
    <w:rsid w:val="00B26171"/>
    <w:rsid w:val="00B3227B"/>
    <w:rsid w:val="00B53343"/>
    <w:rsid w:val="00B65F5B"/>
    <w:rsid w:val="00B66187"/>
    <w:rsid w:val="00B851B4"/>
    <w:rsid w:val="00B94D6E"/>
    <w:rsid w:val="00B95C17"/>
    <w:rsid w:val="00BA4035"/>
    <w:rsid w:val="00BA42ED"/>
    <w:rsid w:val="00BB037F"/>
    <w:rsid w:val="00BB618D"/>
    <w:rsid w:val="00BD03BE"/>
    <w:rsid w:val="00BE5C72"/>
    <w:rsid w:val="00BF30BA"/>
    <w:rsid w:val="00C00DC5"/>
    <w:rsid w:val="00C024E7"/>
    <w:rsid w:val="00C04B9C"/>
    <w:rsid w:val="00C33165"/>
    <w:rsid w:val="00C401A1"/>
    <w:rsid w:val="00C4196B"/>
    <w:rsid w:val="00C54D91"/>
    <w:rsid w:val="00C7254B"/>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112A"/>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03AF"/>
    <w:rsid w:val="00E11692"/>
    <w:rsid w:val="00E1632E"/>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27AC"/>
    <w:rsid w:val="00EE4FA2"/>
    <w:rsid w:val="00EE5563"/>
    <w:rsid w:val="00EE66F0"/>
    <w:rsid w:val="00EF4D40"/>
    <w:rsid w:val="00F00550"/>
    <w:rsid w:val="00F10C57"/>
    <w:rsid w:val="00F10F28"/>
    <w:rsid w:val="00F13CEC"/>
    <w:rsid w:val="00F13E00"/>
    <w:rsid w:val="00F15130"/>
    <w:rsid w:val="00F24248"/>
    <w:rsid w:val="00F26DF3"/>
    <w:rsid w:val="00F34F79"/>
    <w:rsid w:val="00F4571D"/>
    <w:rsid w:val="00F57DA4"/>
    <w:rsid w:val="00F6691D"/>
    <w:rsid w:val="00F71A8C"/>
    <w:rsid w:val="00F751E7"/>
    <w:rsid w:val="00F846BB"/>
    <w:rsid w:val="00F8571F"/>
    <w:rsid w:val="00F96DE7"/>
    <w:rsid w:val="00FA7238"/>
    <w:rsid w:val="00FB3679"/>
    <w:rsid w:val="00FC29D0"/>
    <w:rsid w:val="00FD5DC4"/>
    <w:rsid w:val="00FE27BF"/>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B127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uiPriority w:val="9"/>
    <w:semiHidden/>
    <w:rsid w:val="00B12710"/>
    <w:rPr>
      <w:rFonts w:asciiTheme="majorHAnsi" w:eastAsiaTheme="majorEastAsia" w:hAnsiTheme="majorHAnsi" w:cstheme="majorBidi"/>
      <w:i/>
      <w:iCs/>
      <w:color w:val="1F4D78" w:themeColor="accent1" w:themeShade="7F"/>
      <w:sz w:val="18"/>
    </w:rPr>
  </w:style>
  <w:style w:type="character" w:styleId="UnresolvedMention">
    <w:name w:val="Unresolved Mention"/>
    <w:basedOn w:val="DefaultParagraphFont"/>
    <w:uiPriority w:val="99"/>
    <w:semiHidden/>
    <w:unhideWhenUsed/>
    <w:rsid w:val="00B12710"/>
    <w:rPr>
      <w:color w:val="605E5C"/>
      <w:shd w:val="clear" w:color="auto" w:fill="E1DFDD"/>
    </w:rPr>
  </w:style>
  <w:style w:type="paragraph" w:styleId="Revision">
    <w:name w:val="Revision"/>
    <w:hidden/>
    <w:uiPriority w:val="99"/>
    <w:semiHidden/>
    <w:rsid w:val="002A64AB"/>
    <w:rPr>
      <w:rFonts w:ascii="Segoe UI" w:hAnsi="Segoe UI"/>
      <w:sz w:val="18"/>
    </w:rPr>
  </w:style>
  <w:style w:type="numbering" w:customStyle="1" w:styleId="CurrentList1">
    <w:name w:val="Current List1"/>
    <w:uiPriority w:val="99"/>
    <w:rsid w:val="00C33165"/>
    <w:pPr>
      <w:numPr>
        <w:numId w:val="12"/>
      </w:numPr>
    </w:pPr>
  </w:style>
  <w:style w:type="numbering" w:customStyle="1" w:styleId="CurrentList2">
    <w:name w:val="Current List2"/>
    <w:uiPriority w:val="99"/>
    <w:rsid w:val="00C33165"/>
    <w:pPr>
      <w:numPr>
        <w:numId w:val="13"/>
      </w:numPr>
    </w:pPr>
  </w:style>
  <w:style w:type="numbering" w:customStyle="1" w:styleId="CurrentList3">
    <w:name w:val="Current List3"/>
    <w:uiPriority w:val="99"/>
    <w:rsid w:val="00C33165"/>
    <w:pPr>
      <w:numPr>
        <w:numId w:val="14"/>
      </w:numPr>
    </w:pPr>
  </w:style>
  <w:style w:type="numbering" w:customStyle="1" w:styleId="CurrentList4">
    <w:name w:val="Current List4"/>
    <w:uiPriority w:val="99"/>
    <w:rsid w:val="00C3316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desmarter.uk/made-smarter-innovation/research-centres/"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ustainsteel.ac.uk/data-driven-innovation"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C.Giannetti@Swansea.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Beckmann@swansea.ac.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67677"/>
    <w:rsid w:val="0019686D"/>
    <w:rsid w:val="001C662C"/>
    <w:rsid w:val="002213FD"/>
    <w:rsid w:val="002B2B72"/>
    <w:rsid w:val="003B4A1A"/>
    <w:rsid w:val="004E2CDD"/>
    <w:rsid w:val="006A66FA"/>
    <w:rsid w:val="006B7CF5"/>
    <w:rsid w:val="007C6A1E"/>
    <w:rsid w:val="00817940"/>
    <w:rsid w:val="0092670D"/>
    <w:rsid w:val="00A1720C"/>
    <w:rsid w:val="00B2127C"/>
    <w:rsid w:val="00B247A5"/>
    <w:rsid w:val="00C7254B"/>
    <w:rsid w:val="00D0522E"/>
    <w:rsid w:val="00E1632E"/>
    <w:rsid w:val="00EE27AC"/>
    <w:rsid w:val="00EE3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3</Pages>
  <Words>1287</Words>
  <Characters>7336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Arnold Beckmann</cp:lastModifiedBy>
  <cp:revision>14</cp:revision>
  <cp:lastPrinted>2019-01-11T13:43:00Z</cp:lastPrinted>
  <dcterms:created xsi:type="dcterms:W3CDTF">2024-09-24T07:30:00Z</dcterms:created>
  <dcterms:modified xsi:type="dcterms:W3CDTF">2024-12-12T15:33:00Z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y fmtid="{D5CDD505-2E9C-101B-9397-08002B2CF9AE}" pid="5" name="GrammarlyDocumentId">
    <vt:lpwstr>4ad4dbd23596ee4bc62e26bfc9a42eeff4dcd8e2f535439d79196c3f63c99c3c</vt:lpwstr>
  </property>
</Properties>
</file>