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902E" w14:textId="77777777" w:rsidR="00B12641" w:rsidRDefault="004B1E75" w:rsidP="00B1264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>Yr Academi Iechyd a Llesiant</w:t>
      </w:r>
    </w:p>
    <w:p w14:paraId="12C12196" w14:textId="77777777" w:rsidR="00B12641" w:rsidRPr="005A7658" w:rsidRDefault="004B1E75" w:rsidP="00B1264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>Polisi Diogelu a Diogelu'r Cyhoedd</w:t>
      </w:r>
    </w:p>
    <w:p w14:paraId="16322820" w14:textId="77777777" w:rsidR="00B12641" w:rsidRPr="005A7658" w:rsidRDefault="00B12641" w:rsidP="00B12641">
      <w:pPr>
        <w:rPr>
          <w:b/>
          <w:sz w:val="24"/>
          <w:szCs w:val="24"/>
        </w:rPr>
      </w:pPr>
    </w:p>
    <w:p w14:paraId="1D3A02AF" w14:textId="77777777" w:rsidR="00B12641" w:rsidRPr="005A7658" w:rsidRDefault="004B1E75" w:rsidP="00B12641">
      <w:pPr>
        <w:ind w:left="720"/>
        <w:rPr>
          <w:b/>
          <w:sz w:val="24"/>
          <w:szCs w:val="24"/>
        </w:rPr>
      </w:pPr>
      <w:r w:rsidRPr="005A7658">
        <w:rPr>
          <w:b/>
          <w:bCs/>
          <w:sz w:val="24"/>
          <w:szCs w:val="24"/>
          <w:lang w:val="cy-GB"/>
        </w:rPr>
        <w:t xml:space="preserve">Fersiwn: </w:t>
      </w:r>
      <w:r w:rsidRPr="005A7658">
        <w:rPr>
          <w:b/>
          <w:bCs/>
          <w:sz w:val="24"/>
          <w:szCs w:val="24"/>
          <w:lang w:val="cy-GB"/>
        </w:rPr>
        <w:tab/>
      </w:r>
      <w:r w:rsidRPr="005A7658">
        <w:rPr>
          <w:b/>
          <w:bCs/>
          <w:sz w:val="24"/>
          <w:szCs w:val="24"/>
          <w:lang w:val="cy-GB"/>
        </w:rPr>
        <w:tab/>
        <w:t>1.0</w:t>
      </w:r>
    </w:p>
    <w:p w14:paraId="5585A9BF" w14:textId="77777777" w:rsidR="00B12641" w:rsidRPr="005A7658" w:rsidRDefault="004B1E75" w:rsidP="00B12641">
      <w:pPr>
        <w:ind w:left="720"/>
        <w:rPr>
          <w:b/>
          <w:sz w:val="24"/>
          <w:szCs w:val="24"/>
        </w:rPr>
      </w:pPr>
      <w:r w:rsidRPr="005A7658">
        <w:rPr>
          <w:b/>
          <w:bCs/>
          <w:sz w:val="24"/>
          <w:szCs w:val="24"/>
          <w:lang w:val="cy-GB"/>
        </w:rPr>
        <w:t>Perchennog y Polisi:</w:t>
      </w:r>
      <w:r w:rsidRPr="005A7658">
        <w:rPr>
          <w:b/>
          <w:bCs/>
          <w:sz w:val="24"/>
          <w:szCs w:val="24"/>
          <w:lang w:val="cy-GB"/>
        </w:rPr>
        <w:tab/>
      </w:r>
      <w:r w:rsidRPr="005A7658">
        <w:rPr>
          <w:b/>
          <w:bCs/>
          <w:sz w:val="24"/>
          <w:szCs w:val="24"/>
          <w:lang w:val="cy-GB"/>
        </w:rPr>
        <w:tab/>
        <w:t>E. Oliver</w:t>
      </w:r>
    </w:p>
    <w:p w14:paraId="03CDEABE" w14:textId="29C48F75" w:rsidR="00B12641" w:rsidRDefault="004B1E75" w:rsidP="00B12641">
      <w:pPr>
        <w:ind w:left="720"/>
        <w:rPr>
          <w:b/>
          <w:sz w:val="24"/>
          <w:szCs w:val="24"/>
        </w:rPr>
      </w:pPr>
      <w:r w:rsidRPr="005A7658">
        <w:rPr>
          <w:b/>
          <w:bCs/>
          <w:sz w:val="24"/>
          <w:szCs w:val="24"/>
          <w:lang w:val="cy-GB"/>
        </w:rPr>
        <w:t>Dyddiad Creu:</w:t>
      </w:r>
      <w:r>
        <w:rPr>
          <w:b/>
          <w:bCs/>
          <w:sz w:val="24"/>
          <w:szCs w:val="24"/>
          <w:lang w:val="cy-GB"/>
        </w:rPr>
        <w:t xml:space="preserve"> </w:t>
      </w:r>
      <w:r w:rsidRPr="005A7658">
        <w:rPr>
          <w:b/>
          <w:bCs/>
          <w:sz w:val="24"/>
          <w:szCs w:val="24"/>
          <w:lang w:val="cy-GB"/>
        </w:rPr>
        <w:t>Medi 2023</w:t>
      </w:r>
    </w:p>
    <w:p w14:paraId="0DB33326" w14:textId="77777777" w:rsidR="00B12641" w:rsidRPr="005A7658" w:rsidRDefault="004B1E75" w:rsidP="00B12641">
      <w:pPr>
        <w:ind w:left="720"/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Dyddiad yr Adolygiad:</w:t>
      </w:r>
      <w:r>
        <w:rPr>
          <w:b/>
          <w:bCs/>
          <w:sz w:val="24"/>
          <w:szCs w:val="24"/>
          <w:lang w:val="cy-GB"/>
        </w:rPr>
        <w:tab/>
        <w:t>Gorffennaf 2025</w:t>
      </w:r>
    </w:p>
    <w:p w14:paraId="2EBDEE28" w14:textId="77777777" w:rsidR="00B12641" w:rsidRPr="005A7658" w:rsidRDefault="004B1E75" w:rsidP="00B12641">
      <w:pPr>
        <w:ind w:left="720"/>
        <w:rPr>
          <w:b/>
          <w:sz w:val="24"/>
          <w:szCs w:val="24"/>
        </w:rPr>
      </w:pPr>
      <w:r w:rsidRPr="005A7658">
        <w:rPr>
          <w:b/>
          <w:bCs/>
          <w:sz w:val="24"/>
          <w:szCs w:val="24"/>
          <w:lang w:val="cy-GB"/>
        </w:rPr>
        <w:t>Dyddiad yr Adolygiad:</w:t>
      </w:r>
      <w:r w:rsidRPr="005A7658">
        <w:rPr>
          <w:b/>
          <w:bCs/>
          <w:sz w:val="24"/>
          <w:szCs w:val="24"/>
          <w:lang w:val="cy-GB"/>
        </w:rPr>
        <w:tab/>
      </w:r>
    </w:p>
    <w:p w14:paraId="47663498" w14:textId="74C04348" w:rsidR="00B12641" w:rsidRPr="005A7658" w:rsidRDefault="004B1E75" w:rsidP="00B12641">
      <w:pPr>
        <w:ind w:left="720"/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 xml:space="preserve">Dilyswyd gan: </w:t>
      </w:r>
      <w:r>
        <w:rPr>
          <w:b/>
          <w:bCs/>
          <w:sz w:val="24"/>
          <w:szCs w:val="24"/>
          <w:lang w:val="cy-GB"/>
        </w:rPr>
        <w:t xml:space="preserve">Pwyllgor Llywodraethu yr Academi Iechyd a </w:t>
      </w:r>
      <w:r>
        <w:rPr>
          <w:b/>
          <w:bCs/>
          <w:sz w:val="24"/>
          <w:szCs w:val="24"/>
          <w:lang w:val="cy-GB"/>
        </w:rPr>
        <w:t>Llesiant</w:t>
      </w:r>
    </w:p>
    <w:p w14:paraId="36FC90AC" w14:textId="77777777" w:rsidR="00B12641" w:rsidRPr="005A7658" w:rsidRDefault="00B12641" w:rsidP="00B12641">
      <w:pPr>
        <w:ind w:left="720"/>
        <w:rPr>
          <w:b/>
          <w:sz w:val="24"/>
          <w:szCs w:val="24"/>
        </w:rPr>
      </w:pPr>
    </w:p>
    <w:tbl>
      <w:tblPr>
        <w:tblStyle w:val="TableGrid1"/>
        <w:tblW w:w="4930" w:type="pct"/>
        <w:tblLook w:val="04A0" w:firstRow="1" w:lastRow="0" w:firstColumn="1" w:lastColumn="0" w:noHBand="0" w:noVBand="1"/>
      </w:tblPr>
      <w:tblGrid>
        <w:gridCol w:w="1681"/>
        <w:gridCol w:w="2801"/>
        <w:gridCol w:w="1765"/>
        <w:gridCol w:w="2866"/>
      </w:tblGrid>
      <w:tr w:rsidR="00D3313D" w14:paraId="4BF6AA64" w14:textId="77777777" w:rsidTr="00F9121E">
        <w:trPr>
          <w:trHeight w:val="577"/>
        </w:trPr>
        <w:tc>
          <w:tcPr>
            <w:tcW w:w="725" w:type="pct"/>
          </w:tcPr>
          <w:p w14:paraId="1246EE14" w14:textId="77777777" w:rsidR="00B12641" w:rsidRPr="005A7658" w:rsidRDefault="004B1E75" w:rsidP="00F9121E">
            <w:pPr>
              <w:rPr>
                <w:b/>
                <w:sz w:val="24"/>
                <w:szCs w:val="24"/>
              </w:rPr>
            </w:pPr>
            <w:r w:rsidRPr="005A7658">
              <w:rPr>
                <w:b/>
                <w:bCs/>
                <w:sz w:val="24"/>
                <w:szCs w:val="24"/>
                <w:lang w:val="cy-GB"/>
              </w:rPr>
              <w:t>Rhif y fersiwn</w:t>
            </w:r>
          </w:p>
        </w:tc>
        <w:tc>
          <w:tcPr>
            <w:tcW w:w="1792" w:type="pct"/>
          </w:tcPr>
          <w:p w14:paraId="462835B4" w14:textId="77777777" w:rsidR="00B12641" w:rsidRPr="005A7658" w:rsidRDefault="004B1E75" w:rsidP="00F9121E">
            <w:pPr>
              <w:rPr>
                <w:b/>
                <w:sz w:val="24"/>
                <w:szCs w:val="24"/>
              </w:rPr>
            </w:pPr>
            <w:r w:rsidRPr="005A7658">
              <w:rPr>
                <w:b/>
                <w:bCs/>
                <w:sz w:val="24"/>
                <w:szCs w:val="24"/>
                <w:lang w:val="cy-GB"/>
              </w:rPr>
              <w:t>Math o newid</w:t>
            </w:r>
          </w:p>
        </w:tc>
        <w:tc>
          <w:tcPr>
            <w:tcW w:w="656" w:type="pct"/>
          </w:tcPr>
          <w:p w14:paraId="0FA11C53" w14:textId="77777777" w:rsidR="00B12641" w:rsidRPr="005A7658" w:rsidRDefault="004B1E75" w:rsidP="00F9121E">
            <w:pPr>
              <w:rPr>
                <w:b/>
                <w:sz w:val="28"/>
                <w:szCs w:val="28"/>
              </w:rPr>
            </w:pPr>
            <w:r w:rsidRPr="005A7658">
              <w:rPr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1827" w:type="pct"/>
          </w:tcPr>
          <w:p w14:paraId="32C85F24" w14:textId="77777777" w:rsidR="00B12641" w:rsidRPr="005A7658" w:rsidRDefault="004B1E75" w:rsidP="00F9121E">
            <w:pPr>
              <w:rPr>
                <w:b/>
                <w:sz w:val="28"/>
                <w:szCs w:val="28"/>
              </w:rPr>
            </w:pPr>
            <w:r w:rsidRPr="005A7658">
              <w:rPr>
                <w:b/>
                <w:bCs/>
                <w:sz w:val="24"/>
                <w:szCs w:val="24"/>
                <w:lang w:val="cy-GB"/>
              </w:rPr>
              <w:t>Diwygiadau o fersiynau blaenorol</w:t>
            </w:r>
          </w:p>
        </w:tc>
      </w:tr>
      <w:tr w:rsidR="00D3313D" w14:paraId="1281FEF2" w14:textId="77777777" w:rsidTr="00F9121E">
        <w:trPr>
          <w:trHeight w:val="329"/>
        </w:trPr>
        <w:tc>
          <w:tcPr>
            <w:tcW w:w="725" w:type="pct"/>
          </w:tcPr>
          <w:p w14:paraId="50F38EA7" w14:textId="77777777" w:rsidR="00B12641" w:rsidRPr="005A7658" w:rsidRDefault="00B12641" w:rsidP="00F9121E">
            <w:pPr>
              <w:rPr>
                <w:b/>
              </w:rPr>
            </w:pPr>
          </w:p>
        </w:tc>
        <w:tc>
          <w:tcPr>
            <w:tcW w:w="1792" w:type="pct"/>
          </w:tcPr>
          <w:p w14:paraId="2AB46BB8" w14:textId="77777777" w:rsidR="00B12641" w:rsidRPr="005A7658" w:rsidRDefault="00B12641" w:rsidP="00F9121E">
            <w:pPr>
              <w:rPr>
                <w:b/>
              </w:rPr>
            </w:pPr>
          </w:p>
        </w:tc>
        <w:tc>
          <w:tcPr>
            <w:tcW w:w="656" w:type="pct"/>
          </w:tcPr>
          <w:p w14:paraId="66953D85" w14:textId="77777777" w:rsidR="00B12641" w:rsidRPr="005A7658" w:rsidRDefault="00B12641" w:rsidP="00F9121E">
            <w:pPr>
              <w:rPr>
                <w:b/>
              </w:rPr>
            </w:pPr>
          </w:p>
        </w:tc>
        <w:tc>
          <w:tcPr>
            <w:tcW w:w="1827" w:type="pct"/>
          </w:tcPr>
          <w:p w14:paraId="066602B1" w14:textId="77777777" w:rsidR="00B12641" w:rsidRPr="005A7658" w:rsidRDefault="00B12641" w:rsidP="00F9121E">
            <w:pPr>
              <w:rPr>
                <w:b/>
              </w:rPr>
            </w:pPr>
          </w:p>
        </w:tc>
      </w:tr>
      <w:tr w:rsidR="00D3313D" w14:paraId="4A77B94B" w14:textId="77777777" w:rsidTr="00F9121E">
        <w:trPr>
          <w:trHeight w:val="342"/>
        </w:trPr>
        <w:tc>
          <w:tcPr>
            <w:tcW w:w="725" w:type="pct"/>
          </w:tcPr>
          <w:p w14:paraId="201E37B3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792" w:type="pct"/>
          </w:tcPr>
          <w:p w14:paraId="424B80D4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656" w:type="pct"/>
          </w:tcPr>
          <w:p w14:paraId="659A24B2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827" w:type="pct"/>
          </w:tcPr>
          <w:p w14:paraId="657EBF24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</w:tr>
      <w:tr w:rsidR="00D3313D" w14:paraId="0CAA4423" w14:textId="77777777" w:rsidTr="00F9121E">
        <w:trPr>
          <w:trHeight w:val="329"/>
        </w:trPr>
        <w:tc>
          <w:tcPr>
            <w:tcW w:w="725" w:type="pct"/>
          </w:tcPr>
          <w:p w14:paraId="6E0C5DB1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792" w:type="pct"/>
          </w:tcPr>
          <w:p w14:paraId="6B733B45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656" w:type="pct"/>
          </w:tcPr>
          <w:p w14:paraId="3EB5BC87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827" w:type="pct"/>
          </w:tcPr>
          <w:p w14:paraId="5D0E67A0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</w:tr>
      <w:tr w:rsidR="00D3313D" w14:paraId="00375FF3" w14:textId="77777777" w:rsidTr="00F9121E">
        <w:trPr>
          <w:trHeight w:val="329"/>
        </w:trPr>
        <w:tc>
          <w:tcPr>
            <w:tcW w:w="725" w:type="pct"/>
          </w:tcPr>
          <w:p w14:paraId="7B04B27A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792" w:type="pct"/>
          </w:tcPr>
          <w:p w14:paraId="7E3FE242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656" w:type="pct"/>
          </w:tcPr>
          <w:p w14:paraId="73D80C90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827" w:type="pct"/>
          </w:tcPr>
          <w:p w14:paraId="4266E3A1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</w:tr>
      <w:tr w:rsidR="00D3313D" w14:paraId="3B24587C" w14:textId="77777777" w:rsidTr="00F9121E">
        <w:trPr>
          <w:trHeight w:val="342"/>
        </w:trPr>
        <w:tc>
          <w:tcPr>
            <w:tcW w:w="725" w:type="pct"/>
          </w:tcPr>
          <w:p w14:paraId="67689330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792" w:type="pct"/>
          </w:tcPr>
          <w:p w14:paraId="31E39532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656" w:type="pct"/>
          </w:tcPr>
          <w:p w14:paraId="02DF7197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827" w:type="pct"/>
          </w:tcPr>
          <w:p w14:paraId="511559D6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</w:tr>
      <w:tr w:rsidR="00D3313D" w14:paraId="10353A47" w14:textId="77777777" w:rsidTr="00F9121E">
        <w:trPr>
          <w:trHeight w:val="342"/>
        </w:trPr>
        <w:tc>
          <w:tcPr>
            <w:tcW w:w="725" w:type="pct"/>
          </w:tcPr>
          <w:p w14:paraId="7C63738C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792" w:type="pct"/>
          </w:tcPr>
          <w:p w14:paraId="0E54AE49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656" w:type="pct"/>
          </w:tcPr>
          <w:p w14:paraId="61AED3B3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  <w:tc>
          <w:tcPr>
            <w:tcW w:w="1827" w:type="pct"/>
          </w:tcPr>
          <w:p w14:paraId="0AFC682D" w14:textId="77777777" w:rsidR="00B12641" w:rsidRPr="005A7658" w:rsidRDefault="00B12641" w:rsidP="00F9121E">
            <w:pPr>
              <w:rPr>
                <w:b/>
                <w:sz w:val="28"/>
                <w:szCs w:val="28"/>
              </w:rPr>
            </w:pPr>
          </w:p>
        </w:tc>
      </w:tr>
    </w:tbl>
    <w:p w14:paraId="6509648C" w14:textId="77777777" w:rsidR="00B12641" w:rsidRDefault="00B12641" w:rsidP="00B12641">
      <w:pPr>
        <w:rPr>
          <w:rFonts w:eastAsia="Calibri"/>
          <w:b/>
          <w:sz w:val="28"/>
          <w:szCs w:val="28"/>
        </w:rPr>
      </w:pPr>
    </w:p>
    <w:p w14:paraId="346335E3" w14:textId="77777777" w:rsidR="00B12641" w:rsidRDefault="00B12641" w:rsidP="00B12641">
      <w:pPr>
        <w:rPr>
          <w:rFonts w:eastAsia="Calibri"/>
          <w:b/>
          <w:sz w:val="28"/>
          <w:szCs w:val="28"/>
        </w:rPr>
      </w:pPr>
    </w:p>
    <w:p w14:paraId="5D1715F0" w14:textId="77777777" w:rsidR="00B12641" w:rsidRDefault="004B1E75" w:rsidP="00B12641">
      <w:pPr>
        <w:rPr>
          <w:rFonts w:eastAsia="Calibri"/>
          <w:b/>
          <w:sz w:val="28"/>
          <w:szCs w:val="28"/>
        </w:rPr>
      </w:pPr>
      <w:r w:rsidRPr="005A7658">
        <w:rPr>
          <w:rFonts w:eastAsia="Calibri"/>
          <w:b/>
          <w:bCs/>
          <w:sz w:val="28"/>
          <w:szCs w:val="28"/>
          <w:lang w:val="cy-GB"/>
        </w:rPr>
        <w:t>Polisi Diogelu a Diogelu'r Cyhoedd yr Academi Iechyd a Llesiant</w:t>
      </w:r>
    </w:p>
    <w:p w14:paraId="59B1752C" w14:textId="77777777" w:rsidR="00B12641" w:rsidRPr="005A7658" w:rsidRDefault="00B12641" w:rsidP="00B12641">
      <w:pPr>
        <w:rPr>
          <w:rFonts w:eastAsia="Calibri"/>
          <w:b/>
          <w:sz w:val="28"/>
          <w:szCs w:val="28"/>
        </w:rPr>
      </w:pPr>
    </w:p>
    <w:p w14:paraId="07E902C9" w14:textId="77777777" w:rsidR="00B12641" w:rsidRDefault="004B1E75" w:rsidP="00B12641">
      <w:pPr>
        <w:rPr>
          <w:rFonts w:eastAsia="Calibri"/>
          <w:b/>
          <w:sz w:val="24"/>
          <w:szCs w:val="24"/>
        </w:rPr>
      </w:pPr>
      <w:r w:rsidRPr="005A7658">
        <w:rPr>
          <w:rFonts w:eastAsia="Calibri"/>
          <w:b/>
          <w:bCs/>
          <w:sz w:val="24"/>
          <w:szCs w:val="24"/>
          <w:lang w:val="cy-GB"/>
        </w:rPr>
        <w:t>Cyflwyniad</w:t>
      </w:r>
    </w:p>
    <w:p w14:paraId="111C9EC8" w14:textId="77777777" w:rsidR="00B12641" w:rsidRPr="005A7658" w:rsidRDefault="00B12641" w:rsidP="00B12641">
      <w:pPr>
        <w:rPr>
          <w:rFonts w:eastAsia="Calibri"/>
          <w:b/>
          <w:sz w:val="24"/>
          <w:szCs w:val="24"/>
        </w:rPr>
      </w:pPr>
    </w:p>
    <w:p w14:paraId="12041642" w14:textId="77777777" w:rsidR="00B12641" w:rsidRPr="005A7658" w:rsidRDefault="004B1E75" w:rsidP="00B1264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 xml:space="preserve">Mae'r Academi Iechyd a Llesiant yn cydnabod bod gan bob aelod o </w:t>
      </w:r>
      <w:r>
        <w:rPr>
          <w:rFonts w:eastAsia="Calibri"/>
          <w:sz w:val="24"/>
          <w:szCs w:val="24"/>
          <w:lang w:val="cy-GB"/>
        </w:rPr>
        <w:t>staff ddyletswydd i ddiogelu a hybu lles plant, pobl ifanc ac oedolion sydd mewn perygl.</w:t>
      </w:r>
    </w:p>
    <w:p w14:paraId="41D68CE9" w14:textId="77777777" w:rsidR="00B12641" w:rsidRDefault="004B1E75" w:rsidP="00B1264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 xml:space="preserve">Bydd y ddogfen hon yn sicrhau bod staff yn deall eu dyletswyddau statudol a pha gamau y mae angen iddyn nhw eu cymryd.  Mae gan yr Academi ddyletswyddau statudol i gydymffurfio â deddfwriaeth o ran diogelu a diogelu'r cyhoedd. </w:t>
      </w:r>
    </w:p>
    <w:p w14:paraId="5EE8A38E" w14:textId="77777777" w:rsidR="00EE5CFD" w:rsidRDefault="00EE5CFD" w:rsidP="00B12641">
      <w:pPr>
        <w:rPr>
          <w:rFonts w:eastAsia="Calibri"/>
          <w:sz w:val="24"/>
          <w:szCs w:val="24"/>
        </w:rPr>
      </w:pPr>
    </w:p>
    <w:p w14:paraId="1DD7616B" w14:textId="77777777" w:rsidR="00B12641" w:rsidRDefault="004B1E75" w:rsidP="00B1264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 xml:space="preserve">Mae'r polisi hwn yn berthnasol i'r HOLL staff sy'n gweithio yn yr Academi p'un a ydynt yn dod i gysylltiad uniongyrchol ag oedolion neu blant mewn perygl fel rhan o'u cyflogaeth ai peidio.  Mae egwyddorion y polisi hwn hefyd yn berthnasol i fyfyrwyr, gwirfoddolwyr a deiliaid contractau anrhydeddus. </w:t>
      </w:r>
    </w:p>
    <w:p w14:paraId="6AC10FC0" w14:textId="77777777" w:rsidR="00B12641" w:rsidRDefault="004B1E75" w:rsidP="00B1264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 xml:space="preserve">Mae'r polisi hwn wedi cael ei lunio i sicrhau bod yr holl staff sy'n gweithio yn yr Academi yn deall ac yn ymwybodol o'u cyfrifoldebau o ran diogelu plant ac oedolion sydd mewn perygl. </w:t>
      </w:r>
    </w:p>
    <w:p w14:paraId="0B861657" w14:textId="77777777" w:rsidR="00B12641" w:rsidRDefault="00B12641" w:rsidP="00B12641">
      <w:pPr>
        <w:rPr>
          <w:rFonts w:eastAsia="Calibri"/>
          <w:sz w:val="24"/>
          <w:szCs w:val="24"/>
        </w:rPr>
      </w:pPr>
    </w:p>
    <w:p w14:paraId="3213B610" w14:textId="77777777" w:rsidR="00B12641" w:rsidRDefault="00B12641" w:rsidP="00B12641">
      <w:pPr>
        <w:rPr>
          <w:rFonts w:eastAsia="Calibri"/>
          <w:sz w:val="24"/>
          <w:szCs w:val="24"/>
        </w:rPr>
      </w:pPr>
    </w:p>
    <w:p w14:paraId="393C4EF7" w14:textId="77777777" w:rsidR="00B12641" w:rsidRDefault="00B12641" w:rsidP="00B12641">
      <w:pPr>
        <w:rPr>
          <w:rFonts w:eastAsia="Calibri"/>
          <w:sz w:val="24"/>
          <w:szCs w:val="24"/>
        </w:rPr>
      </w:pPr>
    </w:p>
    <w:p w14:paraId="59AE3AB0" w14:textId="77777777" w:rsidR="00B12641" w:rsidRDefault="004B1E75" w:rsidP="00B1264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>Er mwyn i'r Academi gyflawni ei dyletswyddau statudol yn ddiogel ac yn ddigonol, rhaid iddi:</w:t>
      </w:r>
    </w:p>
    <w:p w14:paraId="0C0E4D6E" w14:textId="77777777" w:rsidR="00B12641" w:rsidRDefault="00B12641" w:rsidP="00B12641">
      <w:pPr>
        <w:rPr>
          <w:rFonts w:eastAsia="Calibri"/>
          <w:sz w:val="24"/>
          <w:szCs w:val="24"/>
        </w:rPr>
      </w:pPr>
    </w:p>
    <w:p w14:paraId="1BBD201F" w14:textId="77777777" w:rsidR="00B12641" w:rsidRPr="005D157E" w:rsidRDefault="004B1E75" w:rsidP="00B12641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5D157E">
        <w:rPr>
          <w:rFonts w:eastAsia="Calibri"/>
          <w:sz w:val="24"/>
          <w:szCs w:val="24"/>
          <w:lang w:val="cy-GB"/>
        </w:rPr>
        <w:t>Sicrhau bod mesurau effeithiol ar waith i ddiogelu ac amddiffyn plant ac oedolion sydd mewn perygl.</w:t>
      </w:r>
    </w:p>
    <w:p w14:paraId="418610B7" w14:textId="77777777" w:rsidR="00B12641" w:rsidRPr="005D157E" w:rsidRDefault="004B1E75" w:rsidP="00B12641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5D157E">
        <w:rPr>
          <w:rFonts w:eastAsia="Calibri"/>
          <w:sz w:val="24"/>
          <w:szCs w:val="24"/>
          <w:lang w:val="cy-GB"/>
        </w:rPr>
        <w:t xml:space="preserve">Sicrhau bod systemau a phrosesau priodol ar waith, gan gynnwys y rhai hynny i gefnogi rhannu gwybodaeth, er mwyn i staff weithio'n effeithiol ac mewn partneriaeth ag asiantaethau eraill. </w:t>
      </w:r>
    </w:p>
    <w:p w14:paraId="4F3C12F2" w14:textId="77777777" w:rsidR="00B12641" w:rsidRDefault="00B12641" w:rsidP="00B12641">
      <w:pPr>
        <w:rPr>
          <w:rFonts w:eastAsia="Calibri"/>
          <w:sz w:val="24"/>
          <w:szCs w:val="24"/>
        </w:rPr>
      </w:pPr>
    </w:p>
    <w:p w14:paraId="4EAFBF48" w14:textId="77777777" w:rsidR="00B12641" w:rsidRPr="005D157E" w:rsidRDefault="004B1E75" w:rsidP="00B12641">
      <w:pPr>
        <w:rPr>
          <w:rFonts w:eastAsia="Calibri"/>
          <w:b/>
          <w:bCs/>
          <w:sz w:val="24"/>
          <w:szCs w:val="24"/>
        </w:rPr>
      </w:pPr>
      <w:r w:rsidRPr="005D157E">
        <w:rPr>
          <w:rFonts w:eastAsia="Calibri"/>
          <w:b/>
          <w:bCs/>
          <w:sz w:val="24"/>
          <w:szCs w:val="24"/>
          <w:lang w:val="cy-GB"/>
        </w:rPr>
        <w:t>Dyletswydd Statudol i Roi Gwybod</w:t>
      </w:r>
    </w:p>
    <w:p w14:paraId="474A002D" w14:textId="77777777" w:rsidR="00B12641" w:rsidRDefault="004B1E75" w:rsidP="00B1264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>Rhaid i'r holl weithwyr gymryd camau gweithredu cadarnhaol a chefnogol wrth weld digwyddiadau, os oes ganddynt bryderon neu os ydynt yn derbyn gwybodaeth sy'n honni cam-drin neu ofal amhriodol.  Gall gweithwyr gael cyngor a chymorth am y pryderon sydd ganddynt gan eu rheolwr llinell.</w:t>
      </w:r>
    </w:p>
    <w:p w14:paraId="7CF5A213" w14:textId="77777777" w:rsidR="00B12641" w:rsidRDefault="004B1E75" w:rsidP="00B1264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>Mae'r holl staff yn gwybod â phwy i gysylltu i fynegi pryderon a sut i roi gwybod am y pryderon hynny i'r Awdurdod Lleol.</w:t>
      </w:r>
    </w:p>
    <w:p w14:paraId="7657AA09" w14:textId="77777777" w:rsidR="00B12641" w:rsidRDefault="00B12641" w:rsidP="00B12641">
      <w:pPr>
        <w:rPr>
          <w:rFonts w:eastAsia="Calibri"/>
          <w:sz w:val="24"/>
          <w:szCs w:val="24"/>
        </w:rPr>
      </w:pPr>
    </w:p>
    <w:p w14:paraId="1C231448" w14:textId="77777777" w:rsidR="00B12641" w:rsidRDefault="004B1E75" w:rsidP="00B12641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CB790B">
        <w:rPr>
          <w:rFonts w:eastAsia="Calibri"/>
          <w:sz w:val="24"/>
          <w:szCs w:val="24"/>
          <w:lang w:val="cy-GB"/>
        </w:rPr>
        <w:t>Os credir bod y claf mewn perygl, rhaid rhoi gwybod am hyn.</w:t>
      </w:r>
    </w:p>
    <w:p w14:paraId="08CDCF1F" w14:textId="77777777" w:rsidR="00476465" w:rsidRDefault="004B1E75" w:rsidP="00476465">
      <w:pPr>
        <w:pStyle w:val="ListParagraph"/>
        <w:spacing w:after="200" w:line="276" w:lineRule="auto"/>
        <w:contextualSpacing/>
      </w:pPr>
      <w:hyperlink r:id="rId11" w:history="1">
        <w:proofErr w:type="spellStart"/>
        <w:r>
          <w:rPr>
            <w:rStyle w:val="Hyperlink"/>
            <w:lang w:val="cy-GB"/>
          </w:rPr>
          <w:t>Worried</w:t>
        </w:r>
        <w:proofErr w:type="spellEnd"/>
        <w:r>
          <w:rPr>
            <w:rStyle w:val="Hyperlink"/>
            <w:lang w:val="cy-GB"/>
          </w:rPr>
          <w:t xml:space="preserve"> or </w:t>
        </w:r>
        <w:proofErr w:type="spellStart"/>
        <w:r>
          <w:rPr>
            <w:rStyle w:val="Hyperlink"/>
            <w:lang w:val="cy-GB"/>
          </w:rPr>
          <w:t>concerned</w:t>
        </w:r>
        <w:proofErr w:type="spellEnd"/>
        <w:r>
          <w:rPr>
            <w:rStyle w:val="Hyperlink"/>
            <w:lang w:val="cy-GB"/>
          </w:rPr>
          <w:t xml:space="preserve"> </w:t>
        </w:r>
        <w:proofErr w:type="spellStart"/>
        <w:r>
          <w:rPr>
            <w:rStyle w:val="Hyperlink"/>
            <w:lang w:val="cy-GB"/>
          </w:rPr>
          <w:t>about</w:t>
        </w:r>
        <w:proofErr w:type="spellEnd"/>
        <w:r>
          <w:rPr>
            <w:rStyle w:val="Hyperlink"/>
            <w:lang w:val="cy-GB"/>
          </w:rPr>
          <w:t xml:space="preserve"> </w:t>
        </w:r>
        <w:proofErr w:type="spellStart"/>
        <w:r>
          <w:rPr>
            <w:rStyle w:val="Hyperlink"/>
            <w:lang w:val="cy-GB"/>
          </w:rPr>
          <w:t>an</w:t>
        </w:r>
        <w:proofErr w:type="spellEnd"/>
        <w:r>
          <w:rPr>
            <w:rStyle w:val="Hyperlink"/>
            <w:lang w:val="cy-GB"/>
          </w:rPr>
          <w:t xml:space="preserve"> </w:t>
        </w:r>
        <w:proofErr w:type="spellStart"/>
        <w:r>
          <w:rPr>
            <w:rStyle w:val="Hyperlink"/>
            <w:lang w:val="cy-GB"/>
          </w:rPr>
          <w:t>older</w:t>
        </w:r>
        <w:proofErr w:type="spellEnd"/>
        <w:r>
          <w:rPr>
            <w:rStyle w:val="Hyperlink"/>
            <w:lang w:val="cy-GB"/>
          </w:rPr>
          <w:t xml:space="preserve"> person? | </w:t>
        </w:r>
        <w:proofErr w:type="spellStart"/>
        <w:r>
          <w:rPr>
            <w:rStyle w:val="Hyperlink"/>
            <w:lang w:val="cy-GB"/>
          </w:rPr>
          <w:t>Age</w:t>
        </w:r>
        <w:proofErr w:type="spellEnd"/>
        <w:r>
          <w:rPr>
            <w:rStyle w:val="Hyperlink"/>
            <w:lang w:val="cy-GB"/>
          </w:rPr>
          <w:t xml:space="preserve"> UK</w:t>
        </w:r>
      </w:hyperlink>
    </w:p>
    <w:p w14:paraId="5A8F9E3E" w14:textId="77777777" w:rsidR="00476465" w:rsidRDefault="004B1E75" w:rsidP="00476465">
      <w:pPr>
        <w:pStyle w:val="ListParagraph"/>
        <w:spacing w:after="200" w:line="276" w:lineRule="auto"/>
        <w:contextualSpacing/>
      </w:pPr>
      <w:hyperlink r:id="rId12" w:history="1">
        <w:r>
          <w:rPr>
            <w:rStyle w:val="Hyperlink"/>
            <w:lang w:val="cy-GB"/>
          </w:rPr>
          <w:t>Diogelu Plant - pryder am gam-drin posib? - Abertawe</w:t>
        </w:r>
      </w:hyperlink>
    </w:p>
    <w:p w14:paraId="52B6A363" w14:textId="77777777" w:rsidR="00C16F96" w:rsidRPr="007B57E0" w:rsidRDefault="004B1E75" w:rsidP="007B57E0">
      <w:pPr>
        <w:pStyle w:val="ListParagraph"/>
        <w:spacing w:after="200" w:line="276" w:lineRule="auto"/>
        <w:contextualSpacing/>
      </w:pPr>
      <w:hyperlink r:id="rId13" w:history="1">
        <w:proofErr w:type="spellStart"/>
        <w:r>
          <w:rPr>
            <w:rStyle w:val="Hyperlink"/>
            <w:lang w:val="cy-GB"/>
          </w:rPr>
          <w:t>Suicide</w:t>
        </w:r>
        <w:proofErr w:type="spellEnd"/>
        <w:r>
          <w:rPr>
            <w:rStyle w:val="Hyperlink"/>
            <w:lang w:val="cy-GB"/>
          </w:rPr>
          <w:t xml:space="preserve">-safer </w:t>
        </w:r>
        <w:proofErr w:type="spellStart"/>
        <w:r>
          <w:rPr>
            <w:rStyle w:val="Hyperlink"/>
            <w:lang w:val="cy-GB"/>
          </w:rPr>
          <w:t>universities</w:t>
        </w:r>
        <w:proofErr w:type="spellEnd"/>
        <w:r>
          <w:rPr>
            <w:rStyle w:val="Hyperlink"/>
            <w:lang w:val="cy-GB"/>
          </w:rPr>
          <w:t xml:space="preserve"> (universitiesuk.ac.uk)</w:t>
        </w:r>
      </w:hyperlink>
    </w:p>
    <w:p w14:paraId="43A6F843" w14:textId="77777777" w:rsidR="00B00D93" w:rsidRDefault="004B1E75" w:rsidP="00B12641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>Yr eithriad i hyn yw pe bai trafodaeth o'r fath yn cynyddu’r risg neu’r niwed i’r claf.</w:t>
      </w:r>
    </w:p>
    <w:p w14:paraId="778F005F" w14:textId="77777777" w:rsidR="004F2D20" w:rsidRDefault="004B1E75" w:rsidP="00B12641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>Rhaid rhoi gwybod am y digwyddiad i Dîm Iechyd a Diogelwch Prifysgol Abertawe</w:t>
      </w:r>
    </w:p>
    <w:p w14:paraId="440E3B24" w14:textId="77777777" w:rsidR="00557B3B" w:rsidRDefault="004B1E75" w:rsidP="00557B3B">
      <w:pPr>
        <w:pStyle w:val="ListParagraph"/>
        <w:spacing w:after="200" w:line="276" w:lineRule="auto"/>
        <w:contextualSpacing/>
      </w:pPr>
      <w:hyperlink r:id="rId14" w:history="1">
        <w:r>
          <w:rPr>
            <w:rStyle w:val="Hyperlink"/>
            <w:lang w:val="cy-GB"/>
          </w:rPr>
          <w:t>Rhowch Wybod Amdano! - Prifysgol Abertawe</w:t>
        </w:r>
      </w:hyperlink>
    </w:p>
    <w:p w14:paraId="70FFAD04" w14:textId="77777777" w:rsidR="00E207B1" w:rsidRDefault="004B1E75" w:rsidP="00E207B1">
      <w:p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>Os yw ymddygiad aelod o staff yr Academi Iechyd a Llesiant, yn y gwaith neu'r tu allan iddo, yn achosi pryder ac yn peri risg i gleifion, rhaid i staff ddilyn y cyfarwyddiadau canlynol:</w:t>
      </w:r>
    </w:p>
    <w:p w14:paraId="1B9D6399" w14:textId="77777777" w:rsidR="00403234" w:rsidRDefault="00403234" w:rsidP="00E207B1">
      <w:pPr>
        <w:spacing w:after="200" w:line="276" w:lineRule="auto"/>
        <w:contextualSpacing/>
        <w:rPr>
          <w:rFonts w:eastAsia="Calibri"/>
          <w:sz w:val="24"/>
          <w:szCs w:val="24"/>
        </w:rPr>
      </w:pPr>
    </w:p>
    <w:p w14:paraId="0002A2DA" w14:textId="77777777" w:rsidR="00403234" w:rsidRDefault="004B1E75" w:rsidP="00403234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cy-GB"/>
        </w:rPr>
        <w:t xml:space="preserve">Peidio â diystyru pryderon. </w:t>
      </w:r>
    </w:p>
    <w:p w14:paraId="002E3681" w14:textId="77777777" w:rsidR="00403234" w:rsidRPr="00403234" w:rsidRDefault="004B1E75" w:rsidP="00403234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val="cy-GB"/>
        </w:rPr>
        <w:t>Uwchgyfeirio</w:t>
      </w:r>
      <w:proofErr w:type="spellEnd"/>
      <w:r>
        <w:rPr>
          <w:rFonts w:eastAsia="Calibri"/>
          <w:sz w:val="24"/>
          <w:szCs w:val="24"/>
          <w:lang w:val="cy-GB"/>
        </w:rPr>
        <w:t xml:space="preserve"> pryderon i reolwyr llinell neu uwch-aelod o staff.</w:t>
      </w:r>
    </w:p>
    <w:p w14:paraId="07ED93E9" w14:textId="77777777" w:rsidR="00B12641" w:rsidRDefault="00B12641" w:rsidP="00B12641">
      <w:pPr>
        <w:rPr>
          <w:rFonts w:eastAsia="Calibri"/>
          <w:sz w:val="24"/>
          <w:szCs w:val="24"/>
        </w:rPr>
      </w:pPr>
    </w:p>
    <w:p w14:paraId="405016ED" w14:textId="77777777" w:rsidR="00B12641" w:rsidRPr="005A7658" w:rsidRDefault="00B12641" w:rsidP="00B12641">
      <w:pPr>
        <w:rPr>
          <w:rFonts w:eastAsia="Calibri"/>
          <w:sz w:val="24"/>
          <w:szCs w:val="24"/>
        </w:rPr>
      </w:pPr>
    </w:p>
    <w:p w14:paraId="5B8C6223" w14:textId="77777777" w:rsidR="00B12641" w:rsidRPr="005A7658" w:rsidRDefault="00B12641" w:rsidP="00B12641">
      <w:pPr>
        <w:contextualSpacing/>
        <w:jc w:val="both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313D" w14:paraId="07A7A88C" w14:textId="77777777" w:rsidTr="00F9121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52D" w14:textId="77777777" w:rsidR="00B12641" w:rsidRPr="005A7658" w:rsidRDefault="004B1E75" w:rsidP="00F9121E">
            <w:pPr>
              <w:contextualSpacing/>
              <w:jc w:val="both"/>
              <w:rPr>
                <w:sz w:val="24"/>
                <w:szCs w:val="24"/>
              </w:rPr>
            </w:pPr>
            <w:r w:rsidRPr="005A7658">
              <w:rPr>
                <w:sz w:val="24"/>
                <w:szCs w:val="24"/>
                <w:lang w:val="cy-GB"/>
              </w:rPr>
              <w:t>Llywiwyd gan;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5EBB" w14:textId="77777777" w:rsidR="00B12641" w:rsidRPr="005A7658" w:rsidRDefault="004B1E75" w:rsidP="00F9121E">
            <w:pPr>
              <w:contextualSpacing/>
              <w:jc w:val="both"/>
              <w:rPr>
                <w:sz w:val="24"/>
                <w:szCs w:val="24"/>
              </w:rPr>
            </w:pPr>
            <w:r w:rsidRPr="005A7658">
              <w:rPr>
                <w:sz w:val="24"/>
                <w:szCs w:val="24"/>
                <w:lang w:val="cy-GB"/>
              </w:rPr>
              <w:t>Ysgrifennwyd gan;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0E8A" w14:textId="77777777" w:rsidR="00B12641" w:rsidRPr="005A7658" w:rsidRDefault="004B1E75" w:rsidP="00F9121E">
            <w:pPr>
              <w:contextualSpacing/>
              <w:jc w:val="both"/>
              <w:rPr>
                <w:sz w:val="24"/>
                <w:szCs w:val="24"/>
              </w:rPr>
            </w:pPr>
            <w:r w:rsidRPr="005A7658">
              <w:rPr>
                <w:sz w:val="24"/>
                <w:szCs w:val="24"/>
                <w:lang w:val="cy-GB"/>
              </w:rPr>
              <w:t>Cymeradwywyd erbyn/dyddiad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9F78" w14:textId="77777777" w:rsidR="00B12641" w:rsidRPr="005A7658" w:rsidRDefault="004B1E75" w:rsidP="00F9121E">
            <w:pPr>
              <w:contextualSpacing/>
              <w:jc w:val="both"/>
              <w:rPr>
                <w:sz w:val="24"/>
                <w:szCs w:val="24"/>
              </w:rPr>
            </w:pPr>
            <w:r w:rsidRPr="005A7658">
              <w:rPr>
                <w:sz w:val="24"/>
                <w:szCs w:val="24"/>
                <w:lang w:val="cy-GB"/>
              </w:rPr>
              <w:t>Dyddiad adolygu</w:t>
            </w:r>
          </w:p>
        </w:tc>
      </w:tr>
      <w:tr w:rsidR="00D3313D" w14:paraId="1FC9C8A7" w14:textId="77777777" w:rsidTr="00F9121E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B031" w14:textId="77777777" w:rsidR="00B12641" w:rsidRPr="005A7658" w:rsidRDefault="00B12641" w:rsidP="00F9121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D86" w14:textId="77777777" w:rsidR="00B12641" w:rsidRPr="005A7658" w:rsidRDefault="004B1E75" w:rsidP="00F9121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Emma Oliver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495E" w14:textId="77777777" w:rsidR="00B12641" w:rsidRPr="005A7658" w:rsidRDefault="004B1E75" w:rsidP="004B1E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Pwyllgor Llywodraethu yr Academi Iechyd a Llesiant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4AA8" w14:textId="77777777" w:rsidR="00B12641" w:rsidRPr="005A7658" w:rsidRDefault="004B1E75" w:rsidP="00F9121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Gorffennaf 2023</w:t>
            </w:r>
          </w:p>
        </w:tc>
      </w:tr>
    </w:tbl>
    <w:p w14:paraId="1B237C4C" w14:textId="77777777" w:rsidR="001269C9" w:rsidRPr="00B12641" w:rsidRDefault="001269C9" w:rsidP="00B12641"/>
    <w:sectPr w:rsidR="001269C9" w:rsidRPr="00B1264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A3C3" w14:textId="77777777" w:rsidR="004B1E75" w:rsidRDefault="004B1E75">
      <w:r>
        <w:separator/>
      </w:r>
    </w:p>
  </w:endnote>
  <w:endnote w:type="continuationSeparator" w:id="0">
    <w:p w14:paraId="2A9CFD23" w14:textId="77777777" w:rsidR="004B1E75" w:rsidRDefault="004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60B8" w14:textId="77777777" w:rsidR="004C7091" w:rsidRDefault="004C7091">
    <w:pPr>
      <w:pStyle w:val="Footer"/>
      <w:jc w:val="right"/>
    </w:pPr>
  </w:p>
  <w:p w14:paraId="7C104FAD" w14:textId="77777777" w:rsidR="004C7091" w:rsidRPr="008C40AC" w:rsidRDefault="004C7091" w:rsidP="008C40AC">
    <w:pPr>
      <w:pStyle w:val="Footer"/>
      <w:jc w:val="center"/>
      <w:rPr>
        <w:rFonts w:ascii="Futura Lt BT" w:hAnsi="Futura Lt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48C5" w14:textId="77777777" w:rsidR="004B1E75" w:rsidRDefault="004B1E75">
      <w:r>
        <w:separator/>
      </w:r>
    </w:p>
  </w:footnote>
  <w:footnote w:type="continuationSeparator" w:id="0">
    <w:p w14:paraId="5D19EDAF" w14:textId="77777777" w:rsidR="004B1E75" w:rsidRDefault="004B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80228" w14:textId="77777777" w:rsidR="004C7091" w:rsidRDefault="004B1E75" w:rsidP="00E63655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6BADE" wp14:editId="338BCD1C">
          <wp:simplePos x="0" y="0"/>
          <wp:positionH relativeFrom="column">
            <wp:posOffset>-1336040</wp:posOffset>
          </wp:positionH>
          <wp:positionV relativeFrom="paragraph">
            <wp:posOffset>-829310</wp:posOffset>
          </wp:positionV>
          <wp:extent cx="7362825" cy="2147570"/>
          <wp:effectExtent l="0" t="0" r="9525" b="5080"/>
          <wp:wrapSquare wrapText="bothSides"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161291" name="Picture 6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214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655"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762"/>
    <w:multiLevelType w:val="hybridMultilevel"/>
    <w:tmpl w:val="B2F048DA"/>
    <w:lvl w:ilvl="0" w:tplc="C2747F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32D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6F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C3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8A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6C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05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6E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A8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F48"/>
    <w:multiLevelType w:val="multilevel"/>
    <w:tmpl w:val="BAFA79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0705F9"/>
    <w:multiLevelType w:val="hybridMultilevel"/>
    <w:tmpl w:val="AC9A121E"/>
    <w:lvl w:ilvl="0" w:tplc="7C2E6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2E3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AC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3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06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4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5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7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24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4FF0"/>
    <w:multiLevelType w:val="hybridMultilevel"/>
    <w:tmpl w:val="D74629C2"/>
    <w:lvl w:ilvl="0" w:tplc="961C2224">
      <w:start w:val="1"/>
      <w:numFmt w:val="lowerLetter"/>
      <w:lvlText w:val="%1)"/>
      <w:lvlJc w:val="left"/>
      <w:pPr>
        <w:ind w:left="720" w:hanging="360"/>
      </w:pPr>
    </w:lvl>
    <w:lvl w:ilvl="1" w:tplc="13749C5E" w:tentative="1">
      <w:start w:val="1"/>
      <w:numFmt w:val="lowerLetter"/>
      <w:lvlText w:val="%2."/>
      <w:lvlJc w:val="left"/>
      <w:pPr>
        <w:ind w:left="1440" w:hanging="360"/>
      </w:pPr>
    </w:lvl>
    <w:lvl w:ilvl="2" w:tplc="4CB2B4AA" w:tentative="1">
      <w:start w:val="1"/>
      <w:numFmt w:val="lowerRoman"/>
      <w:lvlText w:val="%3."/>
      <w:lvlJc w:val="right"/>
      <w:pPr>
        <w:ind w:left="2160" w:hanging="180"/>
      </w:pPr>
    </w:lvl>
    <w:lvl w:ilvl="3" w:tplc="73226824" w:tentative="1">
      <w:start w:val="1"/>
      <w:numFmt w:val="decimal"/>
      <w:lvlText w:val="%4."/>
      <w:lvlJc w:val="left"/>
      <w:pPr>
        <w:ind w:left="2880" w:hanging="360"/>
      </w:pPr>
    </w:lvl>
    <w:lvl w:ilvl="4" w:tplc="B8B44160" w:tentative="1">
      <w:start w:val="1"/>
      <w:numFmt w:val="lowerLetter"/>
      <w:lvlText w:val="%5."/>
      <w:lvlJc w:val="left"/>
      <w:pPr>
        <w:ind w:left="3600" w:hanging="360"/>
      </w:pPr>
    </w:lvl>
    <w:lvl w:ilvl="5" w:tplc="59A69E1E" w:tentative="1">
      <w:start w:val="1"/>
      <w:numFmt w:val="lowerRoman"/>
      <w:lvlText w:val="%6."/>
      <w:lvlJc w:val="right"/>
      <w:pPr>
        <w:ind w:left="4320" w:hanging="180"/>
      </w:pPr>
    </w:lvl>
    <w:lvl w:ilvl="6" w:tplc="64103F36" w:tentative="1">
      <w:start w:val="1"/>
      <w:numFmt w:val="decimal"/>
      <w:lvlText w:val="%7."/>
      <w:lvlJc w:val="left"/>
      <w:pPr>
        <w:ind w:left="5040" w:hanging="360"/>
      </w:pPr>
    </w:lvl>
    <w:lvl w:ilvl="7" w:tplc="52EA7052" w:tentative="1">
      <w:start w:val="1"/>
      <w:numFmt w:val="lowerLetter"/>
      <w:lvlText w:val="%8."/>
      <w:lvlJc w:val="left"/>
      <w:pPr>
        <w:ind w:left="5760" w:hanging="360"/>
      </w:pPr>
    </w:lvl>
    <w:lvl w:ilvl="8" w:tplc="62DE4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A7A"/>
    <w:multiLevelType w:val="hybridMultilevel"/>
    <w:tmpl w:val="F7C03A84"/>
    <w:lvl w:ilvl="0" w:tplc="3F366A1C">
      <w:start w:val="1"/>
      <w:numFmt w:val="lowerLetter"/>
      <w:lvlText w:val="%1)"/>
      <w:lvlJc w:val="left"/>
      <w:pPr>
        <w:ind w:left="720" w:hanging="360"/>
      </w:pPr>
    </w:lvl>
    <w:lvl w:ilvl="1" w:tplc="524CB8F2" w:tentative="1">
      <w:start w:val="1"/>
      <w:numFmt w:val="lowerLetter"/>
      <w:lvlText w:val="%2."/>
      <w:lvlJc w:val="left"/>
      <w:pPr>
        <w:ind w:left="1440" w:hanging="360"/>
      </w:pPr>
    </w:lvl>
    <w:lvl w:ilvl="2" w:tplc="D3E0AE5A" w:tentative="1">
      <w:start w:val="1"/>
      <w:numFmt w:val="lowerRoman"/>
      <w:lvlText w:val="%3."/>
      <w:lvlJc w:val="right"/>
      <w:pPr>
        <w:ind w:left="2160" w:hanging="180"/>
      </w:pPr>
    </w:lvl>
    <w:lvl w:ilvl="3" w:tplc="39DE5A0C" w:tentative="1">
      <w:start w:val="1"/>
      <w:numFmt w:val="decimal"/>
      <w:lvlText w:val="%4."/>
      <w:lvlJc w:val="left"/>
      <w:pPr>
        <w:ind w:left="2880" w:hanging="360"/>
      </w:pPr>
    </w:lvl>
    <w:lvl w:ilvl="4" w:tplc="0B60B448" w:tentative="1">
      <w:start w:val="1"/>
      <w:numFmt w:val="lowerLetter"/>
      <w:lvlText w:val="%5."/>
      <w:lvlJc w:val="left"/>
      <w:pPr>
        <w:ind w:left="3600" w:hanging="360"/>
      </w:pPr>
    </w:lvl>
    <w:lvl w:ilvl="5" w:tplc="BCB87BE0" w:tentative="1">
      <w:start w:val="1"/>
      <w:numFmt w:val="lowerRoman"/>
      <w:lvlText w:val="%6."/>
      <w:lvlJc w:val="right"/>
      <w:pPr>
        <w:ind w:left="4320" w:hanging="180"/>
      </w:pPr>
    </w:lvl>
    <w:lvl w:ilvl="6" w:tplc="E7CE8BF4" w:tentative="1">
      <w:start w:val="1"/>
      <w:numFmt w:val="decimal"/>
      <w:lvlText w:val="%7."/>
      <w:lvlJc w:val="left"/>
      <w:pPr>
        <w:ind w:left="5040" w:hanging="360"/>
      </w:pPr>
    </w:lvl>
    <w:lvl w:ilvl="7" w:tplc="6FF0C37A" w:tentative="1">
      <w:start w:val="1"/>
      <w:numFmt w:val="lowerLetter"/>
      <w:lvlText w:val="%8."/>
      <w:lvlJc w:val="left"/>
      <w:pPr>
        <w:ind w:left="5760" w:hanging="360"/>
      </w:pPr>
    </w:lvl>
    <w:lvl w:ilvl="8" w:tplc="A2308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A63"/>
    <w:multiLevelType w:val="hybridMultilevel"/>
    <w:tmpl w:val="3E9071F8"/>
    <w:lvl w:ilvl="0" w:tplc="DF7E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CE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C4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2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CB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E9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4E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27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44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113DF"/>
    <w:multiLevelType w:val="hybridMultilevel"/>
    <w:tmpl w:val="1AA45D06"/>
    <w:lvl w:ilvl="0" w:tplc="A40839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485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5AB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8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AF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03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AF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1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C7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7235">
    <w:abstractNumId w:val="1"/>
  </w:num>
  <w:num w:numId="2" w16cid:durableId="428821319">
    <w:abstractNumId w:val="1"/>
  </w:num>
  <w:num w:numId="3" w16cid:durableId="1204901628">
    <w:abstractNumId w:val="1"/>
  </w:num>
  <w:num w:numId="4" w16cid:durableId="2076856925">
    <w:abstractNumId w:val="1"/>
  </w:num>
  <w:num w:numId="5" w16cid:durableId="675305117">
    <w:abstractNumId w:val="1"/>
  </w:num>
  <w:num w:numId="6" w16cid:durableId="1911037306">
    <w:abstractNumId w:val="1"/>
  </w:num>
  <w:num w:numId="7" w16cid:durableId="520508630">
    <w:abstractNumId w:val="1"/>
  </w:num>
  <w:num w:numId="8" w16cid:durableId="2049720152">
    <w:abstractNumId w:val="1"/>
  </w:num>
  <w:num w:numId="9" w16cid:durableId="1308893954">
    <w:abstractNumId w:val="1"/>
  </w:num>
  <w:num w:numId="10" w16cid:durableId="1404374395">
    <w:abstractNumId w:val="1"/>
  </w:num>
  <w:num w:numId="11" w16cid:durableId="1165363086">
    <w:abstractNumId w:val="1"/>
  </w:num>
  <w:num w:numId="12" w16cid:durableId="1333875793">
    <w:abstractNumId w:val="1"/>
  </w:num>
  <w:num w:numId="13" w16cid:durableId="514077317">
    <w:abstractNumId w:val="1"/>
  </w:num>
  <w:num w:numId="14" w16cid:durableId="1180505870">
    <w:abstractNumId w:val="1"/>
  </w:num>
  <w:num w:numId="15" w16cid:durableId="1692564347">
    <w:abstractNumId w:val="1"/>
  </w:num>
  <w:num w:numId="16" w16cid:durableId="1803574561">
    <w:abstractNumId w:val="1"/>
  </w:num>
  <w:num w:numId="17" w16cid:durableId="292830223">
    <w:abstractNumId w:val="1"/>
  </w:num>
  <w:num w:numId="18" w16cid:durableId="448209957">
    <w:abstractNumId w:val="1"/>
  </w:num>
  <w:num w:numId="19" w16cid:durableId="1745447391">
    <w:abstractNumId w:val="1"/>
  </w:num>
  <w:num w:numId="20" w16cid:durableId="1577864100">
    <w:abstractNumId w:val="1"/>
  </w:num>
  <w:num w:numId="21" w16cid:durableId="1567717117">
    <w:abstractNumId w:val="1"/>
  </w:num>
  <w:num w:numId="22" w16cid:durableId="845554913">
    <w:abstractNumId w:val="1"/>
  </w:num>
  <w:num w:numId="23" w16cid:durableId="1490755092">
    <w:abstractNumId w:val="1"/>
  </w:num>
  <w:num w:numId="24" w16cid:durableId="244413746">
    <w:abstractNumId w:val="1"/>
  </w:num>
  <w:num w:numId="25" w16cid:durableId="1307472959">
    <w:abstractNumId w:val="1"/>
  </w:num>
  <w:num w:numId="26" w16cid:durableId="2096322068">
    <w:abstractNumId w:val="1"/>
  </w:num>
  <w:num w:numId="27" w16cid:durableId="297490484">
    <w:abstractNumId w:val="1"/>
  </w:num>
  <w:num w:numId="28" w16cid:durableId="1537619689">
    <w:abstractNumId w:val="4"/>
  </w:num>
  <w:num w:numId="29" w16cid:durableId="1063799522">
    <w:abstractNumId w:val="3"/>
  </w:num>
  <w:num w:numId="30" w16cid:durableId="377894967">
    <w:abstractNumId w:val="5"/>
  </w:num>
  <w:num w:numId="31" w16cid:durableId="1431201256">
    <w:abstractNumId w:val="6"/>
  </w:num>
  <w:num w:numId="32" w16cid:durableId="43650787">
    <w:abstractNumId w:val="0"/>
  </w:num>
  <w:num w:numId="33" w16cid:durableId="46604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AC"/>
    <w:rsid w:val="000004E2"/>
    <w:rsid w:val="00000C5E"/>
    <w:rsid w:val="00002ABC"/>
    <w:rsid w:val="0001000B"/>
    <w:rsid w:val="00012609"/>
    <w:rsid w:val="00013786"/>
    <w:rsid w:val="000177BC"/>
    <w:rsid w:val="00017A48"/>
    <w:rsid w:val="000202EC"/>
    <w:rsid w:val="000249AD"/>
    <w:rsid w:val="00027753"/>
    <w:rsid w:val="00032957"/>
    <w:rsid w:val="00033888"/>
    <w:rsid w:val="000402E5"/>
    <w:rsid w:val="00044DA8"/>
    <w:rsid w:val="00050A14"/>
    <w:rsid w:val="00056F76"/>
    <w:rsid w:val="0006223A"/>
    <w:rsid w:val="00063709"/>
    <w:rsid w:val="00081198"/>
    <w:rsid w:val="00081213"/>
    <w:rsid w:val="00091A03"/>
    <w:rsid w:val="00091C35"/>
    <w:rsid w:val="00091CFD"/>
    <w:rsid w:val="000B29DA"/>
    <w:rsid w:val="000C08A3"/>
    <w:rsid w:val="000C176B"/>
    <w:rsid w:val="000C6BF7"/>
    <w:rsid w:val="000D00BA"/>
    <w:rsid w:val="000D434C"/>
    <w:rsid w:val="000E1B82"/>
    <w:rsid w:val="000E5006"/>
    <w:rsid w:val="000F4CE5"/>
    <w:rsid w:val="000F56C1"/>
    <w:rsid w:val="00101371"/>
    <w:rsid w:val="00111102"/>
    <w:rsid w:val="00115991"/>
    <w:rsid w:val="00123150"/>
    <w:rsid w:val="00123613"/>
    <w:rsid w:val="001269C9"/>
    <w:rsid w:val="00126EAE"/>
    <w:rsid w:val="00133088"/>
    <w:rsid w:val="00135437"/>
    <w:rsid w:val="00140D31"/>
    <w:rsid w:val="00156074"/>
    <w:rsid w:val="00157BF2"/>
    <w:rsid w:val="00162271"/>
    <w:rsid w:val="00170C7D"/>
    <w:rsid w:val="00176782"/>
    <w:rsid w:val="00191F11"/>
    <w:rsid w:val="00193F81"/>
    <w:rsid w:val="001A2B70"/>
    <w:rsid w:val="001A633D"/>
    <w:rsid w:val="001B3817"/>
    <w:rsid w:val="001C14E8"/>
    <w:rsid w:val="001E25DA"/>
    <w:rsid w:val="00202F10"/>
    <w:rsid w:val="00204805"/>
    <w:rsid w:val="002101BA"/>
    <w:rsid w:val="00211F5A"/>
    <w:rsid w:val="00222A66"/>
    <w:rsid w:val="00246634"/>
    <w:rsid w:val="0026224F"/>
    <w:rsid w:val="002708BA"/>
    <w:rsid w:val="00282249"/>
    <w:rsid w:val="00285BFE"/>
    <w:rsid w:val="00293FCC"/>
    <w:rsid w:val="0029564C"/>
    <w:rsid w:val="002A1AEF"/>
    <w:rsid w:val="002A3317"/>
    <w:rsid w:val="002B4714"/>
    <w:rsid w:val="002B49E6"/>
    <w:rsid w:val="002B589C"/>
    <w:rsid w:val="002B6D57"/>
    <w:rsid w:val="002B7093"/>
    <w:rsid w:val="002C03A2"/>
    <w:rsid w:val="002C48C8"/>
    <w:rsid w:val="002C6B11"/>
    <w:rsid w:val="002D0EC7"/>
    <w:rsid w:val="002D6D5D"/>
    <w:rsid w:val="002E313C"/>
    <w:rsid w:val="002E6AC6"/>
    <w:rsid w:val="00305150"/>
    <w:rsid w:val="003076A5"/>
    <w:rsid w:val="00307BA1"/>
    <w:rsid w:val="00310EF2"/>
    <w:rsid w:val="00311AFC"/>
    <w:rsid w:val="00334467"/>
    <w:rsid w:val="00342D9A"/>
    <w:rsid w:val="00347763"/>
    <w:rsid w:val="00351D3F"/>
    <w:rsid w:val="00354189"/>
    <w:rsid w:val="00360DE1"/>
    <w:rsid w:val="00364ED2"/>
    <w:rsid w:val="0037220D"/>
    <w:rsid w:val="003774F4"/>
    <w:rsid w:val="003778DE"/>
    <w:rsid w:val="00380BB5"/>
    <w:rsid w:val="00386A8B"/>
    <w:rsid w:val="0039742C"/>
    <w:rsid w:val="003A5BCE"/>
    <w:rsid w:val="003B12E4"/>
    <w:rsid w:val="003B4CD5"/>
    <w:rsid w:val="003D3AF5"/>
    <w:rsid w:val="003D40BF"/>
    <w:rsid w:val="003E119A"/>
    <w:rsid w:val="003E5EF7"/>
    <w:rsid w:val="003F6757"/>
    <w:rsid w:val="00400E7B"/>
    <w:rsid w:val="00403234"/>
    <w:rsid w:val="0040597B"/>
    <w:rsid w:val="004069FD"/>
    <w:rsid w:val="00411F8F"/>
    <w:rsid w:val="0042380C"/>
    <w:rsid w:val="0043076D"/>
    <w:rsid w:val="00432C06"/>
    <w:rsid w:val="0044071E"/>
    <w:rsid w:val="00452117"/>
    <w:rsid w:val="00456FF1"/>
    <w:rsid w:val="0046453E"/>
    <w:rsid w:val="00465321"/>
    <w:rsid w:val="00465F6C"/>
    <w:rsid w:val="00471E9E"/>
    <w:rsid w:val="00476465"/>
    <w:rsid w:val="00482BF3"/>
    <w:rsid w:val="004857B1"/>
    <w:rsid w:val="0049196D"/>
    <w:rsid w:val="00496820"/>
    <w:rsid w:val="004A2CCA"/>
    <w:rsid w:val="004A5DED"/>
    <w:rsid w:val="004B12D7"/>
    <w:rsid w:val="004B1E75"/>
    <w:rsid w:val="004B28A5"/>
    <w:rsid w:val="004B3C3A"/>
    <w:rsid w:val="004B3F8B"/>
    <w:rsid w:val="004B5220"/>
    <w:rsid w:val="004C432D"/>
    <w:rsid w:val="004C4DC0"/>
    <w:rsid w:val="004C6574"/>
    <w:rsid w:val="004C7091"/>
    <w:rsid w:val="004E2B5D"/>
    <w:rsid w:val="004E2D03"/>
    <w:rsid w:val="004E6AEE"/>
    <w:rsid w:val="004F14DE"/>
    <w:rsid w:val="004F2D20"/>
    <w:rsid w:val="0050262A"/>
    <w:rsid w:val="0050279C"/>
    <w:rsid w:val="005049D4"/>
    <w:rsid w:val="005053FB"/>
    <w:rsid w:val="00514FC2"/>
    <w:rsid w:val="005254F8"/>
    <w:rsid w:val="00530BD7"/>
    <w:rsid w:val="00542504"/>
    <w:rsid w:val="00551271"/>
    <w:rsid w:val="005569A3"/>
    <w:rsid w:val="00557B3B"/>
    <w:rsid w:val="00560091"/>
    <w:rsid w:val="00561A22"/>
    <w:rsid w:val="00561D3D"/>
    <w:rsid w:val="005678EB"/>
    <w:rsid w:val="0057382E"/>
    <w:rsid w:val="00575724"/>
    <w:rsid w:val="005763DA"/>
    <w:rsid w:val="00590ADD"/>
    <w:rsid w:val="00590E22"/>
    <w:rsid w:val="00591ED0"/>
    <w:rsid w:val="005A1F96"/>
    <w:rsid w:val="005A7658"/>
    <w:rsid w:val="005B17E6"/>
    <w:rsid w:val="005B6D44"/>
    <w:rsid w:val="005C33F5"/>
    <w:rsid w:val="005C4F52"/>
    <w:rsid w:val="005C6F63"/>
    <w:rsid w:val="005D157E"/>
    <w:rsid w:val="005D3783"/>
    <w:rsid w:val="005D3C46"/>
    <w:rsid w:val="005D4494"/>
    <w:rsid w:val="005F0CA4"/>
    <w:rsid w:val="005F1843"/>
    <w:rsid w:val="005F5627"/>
    <w:rsid w:val="005F5A69"/>
    <w:rsid w:val="00603AC1"/>
    <w:rsid w:val="0061572C"/>
    <w:rsid w:val="006210DD"/>
    <w:rsid w:val="0062232E"/>
    <w:rsid w:val="006260AC"/>
    <w:rsid w:val="00632790"/>
    <w:rsid w:val="0063401C"/>
    <w:rsid w:val="00657BFE"/>
    <w:rsid w:val="0066259A"/>
    <w:rsid w:val="00665552"/>
    <w:rsid w:val="00666E36"/>
    <w:rsid w:val="00671D70"/>
    <w:rsid w:val="00674055"/>
    <w:rsid w:val="0068620C"/>
    <w:rsid w:val="006877C0"/>
    <w:rsid w:val="00691906"/>
    <w:rsid w:val="006977F0"/>
    <w:rsid w:val="006A22ED"/>
    <w:rsid w:val="006A6989"/>
    <w:rsid w:val="006A741D"/>
    <w:rsid w:val="006A7479"/>
    <w:rsid w:val="006B3B93"/>
    <w:rsid w:val="006B4D49"/>
    <w:rsid w:val="006B6A23"/>
    <w:rsid w:val="006C12CF"/>
    <w:rsid w:val="006D15F2"/>
    <w:rsid w:val="006D69CD"/>
    <w:rsid w:val="006E53F3"/>
    <w:rsid w:val="006F6157"/>
    <w:rsid w:val="00704563"/>
    <w:rsid w:val="007050F5"/>
    <w:rsid w:val="007053BA"/>
    <w:rsid w:val="0071208A"/>
    <w:rsid w:val="007142BD"/>
    <w:rsid w:val="007149BD"/>
    <w:rsid w:val="007153F8"/>
    <w:rsid w:val="007208D8"/>
    <w:rsid w:val="00721781"/>
    <w:rsid w:val="00721A13"/>
    <w:rsid w:val="00722151"/>
    <w:rsid w:val="00734B44"/>
    <w:rsid w:val="00743174"/>
    <w:rsid w:val="00744424"/>
    <w:rsid w:val="0074652F"/>
    <w:rsid w:val="00746EBA"/>
    <w:rsid w:val="007503DB"/>
    <w:rsid w:val="00751143"/>
    <w:rsid w:val="007526E5"/>
    <w:rsid w:val="00753C61"/>
    <w:rsid w:val="007613BD"/>
    <w:rsid w:val="00761F24"/>
    <w:rsid w:val="00762971"/>
    <w:rsid w:val="00776860"/>
    <w:rsid w:val="00777794"/>
    <w:rsid w:val="007831F6"/>
    <w:rsid w:val="00796276"/>
    <w:rsid w:val="007971CB"/>
    <w:rsid w:val="007A04D1"/>
    <w:rsid w:val="007A67AD"/>
    <w:rsid w:val="007B57E0"/>
    <w:rsid w:val="007C149C"/>
    <w:rsid w:val="007C331C"/>
    <w:rsid w:val="007C7880"/>
    <w:rsid w:val="007D0CA0"/>
    <w:rsid w:val="007E3039"/>
    <w:rsid w:val="0080284F"/>
    <w:rsid w:val="00807FB3"/>
    <w:rsid w:val="00824AEF"/>
    <w:rsid w:val="0083411A"/>
    <w:rsid w:val="0083758B"/>
    <w:rsid w:val="0084363D"/>
    <w:rsid w:val="008476C0"/>
    <w:rsid w:val="00850B02"/>
    <w:rsid w:val="00860EAF"/>
    <w:rsid w:val="00864720"/>
    <w:rsid w:val="00877F7E"/>
    <w:rsid w:val="0088086D"/>
    <w:rsid w:val="00881AE6"/>
    <w:rsid w:val="00882E1B"/>
    <w:rsid w:val="00892B04"/>
    <w:rsid w:val="00893CB0"/>
    <w:rsid w:val="00893D15"/>
    <w:rsid w:val="00893D95"/>
    <w:rsid w:val="00894D6B"/>
    <w:rsid w:val="008A1FEE"/>
    <w:rsid w:val="008A23C2"/>
    <w:rsid w:val="008B788B"/>
    <w:rsid w:val="008B79D4"/>
    <w:rsid w:val="008C0263"/>
    <w:rsid w:val="008C0B54"/>
    <w:rsid w:val="008C34D6"/>
    <w:rsid w:val="008C40AC"/>
    <w:rsid w:val="008C44A5"/>
    <w:rsid w:val="008C47C8"/>
    <w:rsid w:val="008C6CCD"/>
    <w:rsid w:val="008D175B"/>
    <w:rsid w:val="008D2524"/>
    <w:rsid w:val="008D358E"/>
    <w:rsid w:val="008E30A0"/>
    <w:rsid w:val="008E3A71"/>
    <w:rsid w:val="008E5A47"/>
    <w:rsid w:val="008E7745"/>
    <w:rsid w:val="008F2018"/>
    <w:rsid w:val="008F284F"/>
    <w:rsid w:val="009067E0"/>
    <w:rsid w:val="00926F76"/>
    <w:rsid w:val="00931120"/>
    <w:rsid w:val="00935A52"/>
    <w:rsid w:val="00941F77"/>
    <w:rsid w:val="00950DAF"/>
    <w:rsid w:val="009530AD"/>
    <w:rsid w:val="009805CA"/>
    <w:rsid w:val="0098490C"/>
    <w:rsid w:val="00986AFC"/>
    <w:rsid w:val="0099445E"/>
    <w:rsid w:val="009A0B4B"/>
    <w:rsid w:val="009B7DA8"/>
    <w:rsid w:val="009C0C55"/>
    <w:rsid w:val="009C273D"/>
    <w:rsid w:val="009C51DB"/>
    <w:rsid w:val="009D40C2"/>
    <w:rsid w:val="009E16BC"/>
    <w:rsid w:val="009E5ABF"/>
    <w:rsid w:val="009E6541"/>
    <w:rsid w:val="009F470E"/>
    <w:rsid w:val="00A004E9"/>
    <w:rsid w:val="00A005FB"/>
    <w:rsid w:val="00A02B7D"/>
    <w:rsid w:val="00A05007"/>
    <w:rsid w:val="00A05B18"/>
    <w:rsid w:val="00A0674A"/>
    <w:rsid w:val="00A13972"/>
    <w:rsid w:val="00A14424"/>
    <w:rsid w:val="00A20627"/>
    <w:rsid w:val="00A22750"/>
    <w:rsid w:val="00A236B9"/>
    <w:rsid w:val="00A27595"/>
    <w:rsid w:val="00A322C0"/>
    <w:rsid w:val="00A33A6E"/>
    <w:rsid w:val="00A341EC"/>
    <w:rsid w:val="00A35AC8"/>
    <w:rsid w:val="00A404DA"/>
    <w:rsid w:val="00A434BC"/>
    <w:rsid w:val="00A50CCF"/>
    <w:rsid w:val="00A536AC"/>
    <w:rsid w:val="00A5721C"/>
    <w:rsid w:val="00A60B41"/>
    <w:rsid w:val="00A611B8"/>
    <w:rsid w:val="00A71520"/>
    <w:rsid w:val="00A72455"/>
    <w:rsid w:val="00A728C0"/>
    <w:rsid w:val="00A75D77"/>
    <w:rsid w:val="00A76330"/>
    <w:rsid w:val="00A77716"/>
    <w:rsid w:val="00A81945"/>
    <w:rsid w:val="00A83383"/>
    <w:rsid w:val="00A864C4"/>
    <w:rsid w:val="00A87515"/>
    <w:rsid w:val="00A912F8"/>
    <w:rsid w:val="00A94D3F"/>
    <w:rsid w:val="00AA2C77"/>
    <w:rsid w:val="00AA55A2"/>
    <w:rsid w:val="00AA6C1E"/>
    <w:rsid w:val="00AB2FAB"/>
    <w:rsid w:val="00AC1246"/>
    <w:rsid w:val="00AC2949"/>
    <w:rsid w:val="00AC5DFC"/>
    <w:rsid w:val="00AE438F"/>
    <w:rsid w:val="00AE5269"/>
    <w:rsid w:val="00AF1F28"/>
    <w:rsid w:val="00AF2300"/>
    <w:rsid w:val="00AF4620"/>
    <w:rsid w:val="00B00D93"/>
    <w:rsid w:val="00B052D2"/>
    <w:rsid w:val="00B05F98"/>
    <w:rsid w:val="00B11DA7"/>
    <w:rsid w:val="00B12641"/>
    <w:rsid w:val="00B173E3"/>
    <w:rsid w:val="00B2403D"/>
    <w:rsid w:val="00B2693D"/>
    <w:rsid w:val="00B271F2"/>
    <w:rsid w:val="00B347F8"/>
    <w:rsid w:val="00B36A95"/>
    <w:rsid w:val="00B36F6C"/>
    <w:rsid w:val="00B372FC"/>
    <w:rsid w:val="00B401C0"/>
    <w:rsid w:val="00B55E08"/>
    <w:rsid w:val="00B650DF"/>
    <w:rsid w:val="00B811A6"/>
    <w:rsid w:val="00B85CC5"/>
    <w:rsid w:val="00B93DA7"/>
    <w:rsid w:val="00BA5210"/>
    <w:rsid w:val="00BB12FE"/>
    <w:rsid w:val="00BB2151"/>
    <w:rsid w:val="00BC30A8"/>
    <w:rsid w:val="00BC4E09"/>
    <w:rsid w:val="00BC76F1"/>
    <w:rsid w:val="00BD30D7"/>
    <w:rsid w:val="00BD4233"/>
    <w:rsid w:val="00BD5406"/>
    <w:rsid w:val="00BE0016"/>
    <w:rsid w:val="00BF3727"/>
    <w:rsid w:val="00C020AF"/>
    <w:rsid w:val="00C02859"/>
    <w:rsid w:val="00C030E3"/>
    <w:rsid w:val="00C16F96"/>
    <w:rsid w:val="00C25255"/>
    <w:rsid w:val="00C25503"/>
    <w:rsid w:val="00C27582"/>
    <w:rsid w:val="00C311D6"/>
    <w:rsid w:val="00C35961"/>
    <w:rsid w:val="00C41597"/>
    <w:rsid w:val="00C42376"/>
    <w:rsid w:val="00C45B52"/>
    <w:rsid w:val="00C50C4C"/>
    <w:rsid w:val="00C536B2"/>
    <w:rsid w:val="00C547B4"/>
    <w:rsid w:val="00C5776E"/>
    <w:rsid w:val="00C63B95"/>
    <w:rsid w:val="00C71DC6"/>
    <w:rsid w:val="00C87A6E"/>
    <w:rsid w:val="00C93308"/>
    <w:rsid w:val="00C946B4"/>
    <w:rsid w:val="00CA130C"/>
    <w:rsid w:val="00CB4210"/>
    <w:rsid w:val="00CB790B"/>
    <w:rsid w:val="00CC0660"/>
    <w:rsid w:val="00CC776B"/>
    <w:rsid w:val="00CE394D"/>
    <w:rsid w:val="00CE5862"/>
    <w:rsid w:val="00CF2478"/>
    <w:rsid w:val="00CF366D"/>
    <w:rsid w:val="00D005E0"/>
    <w:rsid w:val="00D00EFF"/>
    <w:rsid w:val="00D141A5"/>
    <w:rsid w:val="00D22F02"/>
    <w:rsid w:val="00D23420"/>
    <w:rsid w:val="00D3313D"/>
    <w:rsid w:val="00D42537"/>
    <w:rsid w:val="00D50325"/>
    <w:rsid w:val="00D53422"/>
    <w:rsid w:val="00D554C5"/>
    <w:rsid w:val="00D570E0"/>
    <w:rsid w:val="00D60E3E"/>
    <w:rsid w:val="00D6212C"/>
    <w:rsid w:val="00D642A7"/>
    <w:rsid w:val="00D665C8"/>
    <w:rsid w:val="00D80E01"/>
    <w:rsid w:val="00D91372"/>
    <w:rsid w:val="00DA500D"/>
    <w:rsid w:val="00DA78D5"/>
    <w:rsid w:val="00DB1FCD"/>
    <w:rsid w:val="00DB32AD"/>
    <w:rsid w:val="00DC072F"/>
    <w:rsid w:val="00DC162F"/>
    <w:rsid w:val="00DD3E6E"/>
    <w:rsid w:val="00DE23CB"/>
    <w:rsid w:val="00DE320F"/>
    <w:rsid w:val="00DE6D56"/>
    <w:rsid w:val="00DF5C6A"/>
    <w:rsid w:val="00DF5F7A"/>
    <w:rsid w:val="00DF68C1"/>
    <w:rsid w:val="00E04F0E"/>
    <w:rsid w:val="00E112DA"/>
    <w:rsid w:val="00E15118"/>
    <w:rsid w:val="00E157E8"/>
    <w:rsid w:val="00E15C62"/>
    <w:rsid w:val="00E17DC1"/>
    <w:rsid w:val="00E207B1"/>
    <w:rsid w:val="00E20CC4"/>
    <w:rsid w:val="00E24196"/>
    <w:rsid w:val="00E61D3A"/>
    <w:rsid w:val="00E62176"/>
    <w:rsid w:val="00E63655"/>
    <w:rsid w:val="00E6753D"/>
    <w:rsid w:val="00E716CA"/>
    <w:rsid w:val="00E934AA"/>
    <w:rsid w:val="00EB1F30"/>
    <w:rsid w:val="00EB5C8D"/>
    <w:rsid w:val="00EC259E"/>
    <w:rsid w:val="00ED0546"/>
    <w:rsid w:val="00ED4DC9"/>
    <w:rsid w:val="00EE5CFD"/>
    <w:rsid w:val="00F0466F"/>
    <w:rsid w:val="00F04FBD"/>
    <w:rsid w:val="00F04FDA"/>
    <w:rsid w:val="00F10556"/>
    <w:rsid w:val="00F21C49"/>
    <w:rsid w:val="00F328B8"/>
    <w:rsid w:val="00F4023E"/>
    <w:rsid w:val="00F42495"/>
    <w:rsid w:val="00F60077"/>
    <w:rsid w:val="00F6051B"/>
    <w:rsid w:val="00F6176F"/>
    <w:rsid w:val="00F622B5"/>
    <w:rsid w:val="00F65F88"/>
    <w:rsid w:val="00F66050"/>
    <w:rsid w:val="00F734EF"/>
    <w:rsid w:val="00F9121E"/>
    <w:rsid w:val="00F91850"/>
    <w:rsid w:val="00F9216C"/>
    <w:rsid w:val="00F940A8"/>
    <w:rsid w:val="00F97FFA"/>
    <w:rsid w:val="00FA3E71"/>
    <w:rsid w:val="00FB216C"/>
    <w:rsid w:val="00FB4432"/>
    <w:rsid w:val="00FB5D15"/>
    <w:rsid w:val="00FB6CC6"/>
    <w:rsid w:val="00FC4F4D"/>
    <w:rsid w:val="00FC717F"/>
    <w:rsid w:val="00FD00A3"/>
    <w:rsid w:val="00FD13FF"/>
    <w:rsid w:val="00FD3F38"/>
    <w:rsid w:val="00FD6EBA"/>
    <w:rsid w:val="00FF052A"/>
    <w:rsid w:val="00FF2D77"/>
    <w:rsid w:val="00FF3C41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6A41"/>
  <w15:docId w15:val="{67D0A16F-B03E-407D-9D85-421A810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DA"/>
  </w:style>
  <w:style w:type="paragraph" w:styleId="Heading1">
    <w:name w:val="heading 1"/>
    <w:basedOn w:val="Normal"/>
    <w:next w:val="Normal"/>
    <w:link w:val="Heading1Char"/>
    <w:uiPriority w:val="9"/>
    <w:qFormat/>
    <w:rsid w:val="000B29DA"/>
    <w:pPr>
      <w:keepNext/>
      <w:numPr>
        <w:numId w:val="2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9DA"/>
    <w:pPr>
      <w:keepNext/>
      <w:numPr>
        <w:ilvl w:val="1"/>
        <w:numId w:val="2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9DA"/>
    <w:pPr>
      <w:keepNext/>
      <w:numPr>
        <w:ilvl w:val="2"/>
        <w:numId w:val="2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9DA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9DA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29DA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9DA"/>
    <w:pPr>
      <w:numPr>
        <w:ilvl w:val="6"/>
        <w:numId w:val="27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9DA"/>
    <w:pPr>
      <w:numPr>
        <w:ilvl w:val="7"/>
        <w:numId w:val="2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9DA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9D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B29DA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B29DA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B29DA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B29D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B29DA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B29DA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B29DA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B29DA"/>
    <w:rPr>
      <w:rFonts w:ascii="Cambria" w:hAnsi="Cambria"/>
      <w:sz w:val="22"/>
      <w:szCs w:val="22"/>
    </w:rPr>
  </w:style>
  <w:style w:type="paragraph" w:styleId="NoSpacing">
    <w:name w:val="No Spacing"/>
    <w:uiPriority w:val="1"/>
    <w:qFormat/>
    <w:rsid w:val="000B29D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0AC"/>
  </w:style>
  <w:style w:type="paragraph" w:styleId="Footer">
    <w:name w:val="footer"/>
    <w:basedOn w:val="Normal"/>
    <w:link w:val="FooterChar"/>
    <w:uiPriority w:val="99"/>
    <w:unhideWhenUsed/>
    <w:rsid w:val="008C4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0AC"/>
  </w:style>
  <w:style w:type="table" w:styleId="TableGrid">
    <w:name w:val="Table Grid"/>
    <w:basedOn w:val="TableNormal"/>
    <w:uiPriority w:val="59"/>
    <w:rsid w:val="005C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F52"/>
    <w:pPr>
      <w:ind w:left="720"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1269C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12641"/>
    <w:pPr>
      <w:ind w:left="720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iesuk.ac.uk/what-we-do/policy-and-research/publications/suicide-safer-universit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ansea.gov.uk/childprotec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euk.org.uk/information-advice/worried-about-someon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ansea.ac.uk/about-us/safety-and-security/health-and-safety/report-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96530FF6CA429461F669A4040A70" ma:contentTypeVersion="14" ma:contentTypeDescription="Create a new document." ma:contentTypeScope="" ma:versionID="90fc0741fa5e152c695f5abd52324e98">
  <xsd:schema xmlns:xsd="http://www.w3.org/2001/XMLSchema" xmlns:xs="http://www.w3.org/2001/XMLSchema" xmlns:p="http://schemas.microsoft.com/office/2006/metadata/properties" xmlns:ns2="033e9bbd-50e8-44f9-9c56-c13d47c9ef3f" xmlns:ns3="b46d674f-b2cc-4817-b7f1-975c16c9d1d7" targetNamespace="http://schemas.microsoft.com/office/2006/metadata/properties" ma:root="true" ma:fieldsID="614addeccbbf5e2fb8a22cb4457c5042" ns2:_="" ns3:_="">
    <xsd:import namespace="033e9bbd-50e8-44f9-9c56-c13d47c9ef3f"/>
    <xsd:import namespace="b46d674f-b2cc-4817-b7f1-975c16c9d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9bbd-50e8-44f9-9c56-c13d47c9e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674f-b2cc-4817-b7f1-975c16c9d1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a1edd1-9ea9-44ad-a0b5-90b6578035b2}" ma:internalName="TaxCatchAll" ma:showField="CatchAllData" ma:web="b46d674f-b2cc-4817-b7f1-975c16c9d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d674f-b2cc-4817-b7f1-975c16c9d1d7" xsi:nil="true"/>
    <lcf76f155ced4ddcb4097134ff3c332f xmlns="033e9bbd-50e8-44f9-9c56-c13d47c9ef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4AC32E-EBBE-44BC-9F3C-FBD51DAF8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B2CBB-7FB5-4034-8139-C7FF2800A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BD812-F683-4483-BE7C-DD2D26A4DE3E}"/>
</file>

<file path=customXml/itemProps4.xml><?xml version="1.0" encoding="utf-8"?>
<ds:datastoreItem xmlns:ds="http://schemas.openxmlformats.org/officeDocument/2006/customXml" ds:itemID="{3B1CCECC-C076-4B74-B38D-6A763CA9EB69}">
  <ds:schemaRefs>
    <ds:schemaRef ds:uri="http://schemas.microsoft.com/office/2006/metadata/properties"/>
    <ds:schemaRef ds:uri="http://schemas.microsoft.com/office/infopath/2007/PartnerControls"/>
    <ds:schemaRef ds:uri="b46d674f-b2cc-4817-b7f1-975c16c9d1d7"/>
    <ds:schemaRef ds:uri="033e9bbd-50e8-44f9-9c56-c13d47c9ef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Rachel A</dc:creator>
  <cp:lastModifiedBy>Sarah Gray</cp:lastModifiedBy>
  <cp:revision>8</cp:revision>
  <cp:lastPrinted>2023-07-25T14:20:00Z</cp:lastPrinted>
  <dcterms:created xsi:type="dcterms:W3CDTF">2023-07-27T11:00:00Z</dcterms:created>
  <dcterms:modified xsi:type="dcterms:W3CDTF">2024-12-03T12:30:00Z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0x010100292696530FF6CA429461F669A4040A70</vt:lpwstr>
  </property>
  <property fmtid="{D5CDD505-2E9C-101B-9397-08002B2CF9AE}" pid="3" name="MediaServiceImageTags">
    <vt:lpwstr/>
  </property>
  <property fmtid="{D5CDD505-2E9C-101B-9397-08002B2CF9AE}" pid="4" name="Order">
    <vt:r8>4000</vt:r8>
  </property>
</Properties>
</file>